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4E95D2" w14:textId="041847E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19A3EE1A" w14:textId="77777777" w:rsidR="00E06E6F" w:rsidRPr="00DE0DC5" w:rsidRDefault="00E06E6F" w:rsidP="00DE0DC5">
      <w:pPr>
        <w:spacing w:after="60" w:line="276" w:lineRule="auto"/>
        <w:jc w:val="both"/>
        <w:rPr>
          <w:rFonts w:ascii="Book Antiqua" w:hAnsi="Book Antiqua" w:cstheme="minorHAnsi"/>
          <w:sz w:val="22"/>
          <w:szCs w:val="22"/>
        </w:rPr>
      </w:pPr>
    </w:p>
    <w:p w14:paraId="6C4AD60F"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FD67A9E" w14:textId="06E18C4C"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34FAD18"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7E186520" w14:textId="7E443949"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006D3055">
        <w:rPr>
          <w:rFonts w:ascii="Book Antiqua" w:hAnsi="Book Antiqua" w:cstheme="minorHAnsi"/>
          <w:b/>
          <w:bCs/>
          <w:sz w:val="24"/>
          <w:szCs w:val="24"/>
        </w:rPr>
        <w:t>Silnice III/31218 Klášterec nad Orlicí</w:t>
      </w:r>
      <w:r w:rsidRPr="0076749C">
        <w:rPr>
          <w:rFonts w:ascii="Book Antiqua" w:hAnsi="Book Antiqua" w:cs="Arial"/>
          <w:b/>
          <w:bCs/>
          <w:noProof/>
          <w:sz w:val="24"/>
        </w:rPr>
        <w:t>“</w:t>
      </w:r>
    </w:p>
    <w:p w14:paraId="44626E35" w14:textId="3227552F"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958C927"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0A994763" w14:textId="051FD139"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3974EA39"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4A05FEE5"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441CF0CD" w14:textId="77777777" w:rsidTr="00403CCB">
        <w:trPr>
          <w:trHeight w:val="390"/>
        </w:trPr>
        <w:tc>
          <w:tcPr>
            <w:tcW w:w="9132" w:type="dxa"/>
            <w:gridSpan w:val="3"/>
            <w:shd w:val="clear" w:color="auto" w:fill="D9E2F3"/>
            <w:vAlign w:val="center"/>
          </w:tcPr>
          <w:p w14:paraId="1C174774"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4BD943C2" w14:textId="77777777" w:rsidTr="00403CCB">
        <w:trPr>
          <w:trHeight w:val="1191"/>
        </w:trPr>
        <w:tc>
          <w:tcPr>
            <w:tcW w:w="3039" w:type="dxa"/>
            <w:vAlign w:val="center"/>
          </w:tcPr>
          <w:p w14:paraId="0CD6BA7D"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24BCF965"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00B86313"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CBD790A"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3F69CEDC" w14:textId="77777777" w:rsidTr="00403CCB">
        <w:trPr>
          <w:trHeight w:val="1463"/>
        </w:trPr>
        <w:tc>
          <w:tcPr>
            <w:tcW w:w="3039" w:type="dxa"/>
          </w:tcPr>
          <w:p w14:paraId="69094796"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40C24BA"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0E9C83E" w14:textId="77777777" w:rsidR="008325B7" w:rsidRPr="00106035" w:rsidRDefault="008325B7" w:rsidP="00595B37">
            <w:pPr>
              <w:ind w:left="41" w:firstLine="12"/>
              <w:rPr>
                <w:rFonts w:ascii="Book Antiqua" w:hAnsi="Book Antiqua" w:cstheme="minorHAnsi"/>
                <w:lang w:eastAsia="x-none"/>
              </w:rPr>
            </w:pPr>
          </w:p>
        </w:tc>
        <w:tc>
          <w:tcPr>
            <w:tcW w:w="2753" w:type="dxa"/>
          </w:tcPr>
          <w:p w14:paraId="23B3AFBE" w14:textId="77777777" w:rsidR="008325B7" w:rsidRPr="00106035" w:rsidRDefault="008325B7" w:rsidP="00595B37">
            <w:pPr>
              <w:ind w:left="41" w:firstLine="12"/>
              <w:rPr>
                <w:rFonts w:ascii="Book Antiqua" w:hAnsi="Book Antiqua" w:cstheme="minorHAnsi"/>
              </w:rPr>
            </w:pPr>
          </w:p>
        </w:tc>
      </w:tr>
      <w:tr w:rsidR="008325B7" w:rsidRPr="00BF2E3B" w14:paraId="18DF1D92" w14:textId="77777777" w:rsidTr="00403CCB">
        <w:trPr>
          <w:trHeight w:val="1286"/>
        </w:trPr>
        <w:tc>
          <w:tcPr>
            <w:tcW w:w="3039" w:type="dxa"/>
          </w:tcPr>
          <w:p w14:paraId="5931B42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2D9702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AB020D2" w14:textId="77777777" w:rsidR="008325B7" w:rsidRPr="00106035" w:rsidRDefault="008325B7" w:rsidP="00595B37">
            <w:pPr>
              <w:rPr>
                <w:rFonts w:ascii="Book Antiqua" w:hAnsi="Book Antiqua" w:cstheme="minorHAnsi"/>
              </w:rPr>
            </w:pPr>
          </w:p>
        </w:tc>
        <w:tc>
          <w:tcPr>
            <w:tcW w:w="2753" w:type="dxa"/>
          </w:tcPr>
          <w:p w14:paraId="61E7E8E9" w14:textId="77777777" w:rsidR="008325B7" w:rsidRPr="00106035" w:rsidRDefault="008325B7" w:rsidP="00595B37">
            <w:pPr>
              <w:ind w:left="41" w:firstLine="12"/>
              <w:rPr>
                <w:rFonts w:ascii="Book Antiqua" w:hAnsi="Book Antiqua" w:cstheme="minorHAnsi"/>
              </w:rPr>
            </w:pPr>
          </w:p>
        </w:tc>
      </w:tr>
      <w:tr w:rsidR="008325B7" w:rsidRPr="00BF2E3B" w14:paraId="24612A79" w14:textId="77777777" w:rsidTr="00C74C8A">
        <w:trPr>
          <w:trHeight w:val="1549"/>
        </w:trPr>
        <w:tc>
          <w:tcPr>
            <w:tcW w:w="3039" w:type="dxa"/>
          </w:tcPr>
          <w:p w14:paraId="427E253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C67354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E74C841"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01333411" w14:textId="77777777" w:rsidR="008325B7" w:rsidRPr="00106035" w:rsidRDefault="008325B7" w:rsidP="00595B37">
            <w:pPr>
              <w:ind w:left="41" w:firstLine="12"/>
              <w:rPr>
                <w:rFonts w:ascii="Book Antiqua" w:hAnsi="Book Antiqua" w:cstheme="minorHAnsi"/>
              </w:rPr>
            </w:pPr>
          </w:p>
        </w:tc>
      </w:tr>
      <w:tr w:rsidR="008325B7" w:rsidRPr="00BF2E3B" w14:paraId="2D0C858C" w14:textId="77777777" w:rsidTr="00403CCB">
        <w:trPr>
          <w:trHeight w:val="396"/>
        </w:trPr>
        <w:tc>
          <w:tcPr>
            <w:tcW w:w="9132" w:type="dxa"/>
            <w:gridSpan w:val="3"/>
            <w:shd w:val="clear" w:color="auto" w:fill="D9E2F3" w:themeFill="accent1" w:themeFillTint="33"/>
          </w:tcPr>
          <w:p w14:paraId="3EA72393"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76FBCD8F" w14:textId="77777777" w:rsidTr="00C74C8A">
        <w:trPr>
          <w:trHeight w:val="1564"/>
        </w:trPr>
        <w:tc>
          <w:tcPr>
            <w:tcW w:w="3039" w:type="dxa"/>
          </w:tcPr>
          <w:p w14:paraId="546C246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3BE37E6"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373454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357CA6" w14:textId="77777777" w:rsidR="008325B7" w:rsidRPr="00106035" w:rsidRDefault="008325B7" w:rsidP="00595B37">
            <w:pPr>
              <w:ind w:left="41" w:firstLine="12"/>
              <w:rPr>
                <w:rFonts w:ascii="Book Antiqua" w:hAnsi="Book Antiqua" w:cstheme="minorHAnsi"/>
              </w:rPr>
            </w:pPr>
          </w:p>
        </w:tc>
      </w:tr>
      <w:tr w:rsidR="008325B7" w:rsidRPr="00BF2E3B" w14:paraId="7EF3C132" w14:textId="77777777" w:rsidTr="00403CCB">
        <w:trPr>
          <w:trHeight w:val="1606"/>
        </w:trPr>
        <w:tc>
          <w:tcPr>
            <w:tcW w:w="3039" w:type="dxa"/>
          </w:tcPr>
          <w:p w14:paraId="3509DE50"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6A2642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EE9E64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E33A953" w14:textId="77777777" w:rsidR="008325B7" w:rsidRPr="00106035" w:rsidRDefault="008325B7" w:rsidP="00595B37">
            <w:pPr>
              <w:ind w:left="41" w:firstLine="12"/>
              <w:rPr>
                <w:rFonts w:ascii="Book Antiqua" w:hAnsi="Book Antiqua" w:cstheme="minorHAnsi"/>
              </w:rPr>
            </w:pPr>
          </w:p>
        </w:tc>
      </w:tr>
      <w:tr w:rsidR="008325B7" w:rsidRPr="00BF2E3B" w14:paraId="047950B3" w14:textId="77777777" w:rsidTr="00403CCB">
        <w:trPr>
          <w:trHeight w:val="2154"/>
        </w:trPr>
        <w:tc>
          <w:tcPr>
            <w:tcW w:w="3039" w:type="dxa"/>
          </w:tcPr>
          <w:p w14:paraId="6847988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DB2FBD0"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67317B3"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3861369F" w14:textId="77777777" w:rsidR="008325B7" w:rsidRPr="00106035" w:rsidRDefault="008325B7" w:rsidP="00595B37">
            <w:pPr>
              <w:ind w:left="41" w:firstLine="12"/>
              <w:rPr>
                <w:rFonts w:ascii="Book Antiqua" w:hAnsi="Book Antiqua" w:cstheme="minorHAnsi"/>
              </w:rPr>
            </w:pPr>
          </w:p>
        </w:tc>
      </w:tr>
    </w:tbl>
    <w:p w14:paraId="763838AA" w14:textId="685AADDE"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5C13FB8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FE6774D" w14:textId="05A45E28"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w:t>
      </w:r>
      <w:r w:rsidR="00653D34" w:rsidRPr="00BB2BDA">
        <w:rPr>
          <w:rFonts w:ascii="Book Antiqua" w:hAnsi="Book Antiqua" w:cstheme="minorHAnsi"/>
          <w:b/>
          <w:bCs/>
          <w:caps/>
          <w:sz w:val="24"/>
          <w:szCs w:val="24"/>
        </w:rPr>
        <w:t>a</w:t>
      </w:r>
      <w:r w:rsidRPr="00BB2BDA">
        <w:rPr>
          <w:rFonts w:ascii="Book Antiqua" w:hAnsi="Book Antiqua" w:cstheme="minorHAnsi"/>
          <w:b/>
          <w:bCs/>
          <w:caps/>
          <w:sz w:val="24"/>
          <w:szCs w:val="24"/>
        </w:rPr>
        <w:t xml:space="preserve"> – zajištění splnění smlouvy </w:t>
      </w:r>
    </w:p>
    <w:p w14:paraId="0DBCD34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D3339BB"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7F4D05D1" w14:textId="119FFFA4"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r w:rsidR="006D3055" w:rsidRPr="006D3055">
        <w:rPr>
          <w:rFonts w:ascii="Book Antiqua" w:hAnsi="Book Antiqua" w:cstheme="minorHAnsi"/>
          <w:b/>
          <w:bCs/>
          <w:sz w:val="22"/>
          <w:szCs w:val="22"/>
        </w:rPr>
        <w:t>Silnice III/31218 Klášterec nad Orlicí</w:t>
      </w:r>
      <w:r w:rsidRPr="002405A7">
        <w:rPr>
          <w:rFonts w:ascii="Book Antiqua" w:hAnsi="Book Antiqua" w:cstheme="minorHAnsi"/>
          <w:sz w:val="22"/>
          <w:szCs w:val="22"/>
        </w:rPr>
        <w:t>“</w:t>
      </w:r>
    </w:p>
    <w:bookmarkEnd w:id="1"/>
    <w:p w14:paraId="7C688769" w14:textId="497A9904"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11FD31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CF2BE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178AB797" w14:textId="77777777" w:rsidR="004D384A" w:rsidRPr="00C02301" w:rsidRDefault="004D384A" w:rsidP="004D384A">
      <w:pPr>
        <w:jc w:val="both"/>
        <w:rPr>
          <w:rFonts w:ascii="Book Antiqua" w:hAnsi="Book Antiqua" w:cstheme="minorHAnsi"/>
          <w:sz w:val="22"/>
          <w:szCs w:val="22"/>
        </w:rPr>
      </w:pPr>
    </w:p>
    <w:p w14:paraId="3FB1D82C" w14:textId="19BFF7D3" w:rsidR="004D384A" w:rsidRPr="002513D3" w:rsidRDefault="004D384A"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w:t>
      </w:r>
      <w:r w:rsidR="008833C3" w:rsidRPr="00D86FB7">
        <w:rPr>
          <w:rFonts w:ascii="Book Antiqua" w:hAnsi="Book Antiqua" w:cstheme="minorHAnsi"/>
          <w:sz w:val="22"/>
          <w:szCs w:val="22"/>
        </w:rPr>
        <w:t xml:space="preserve"> </w:t>
      </w:r>
      <w:r w:rsidR="00D96F3B" w:rsidRPr="00D86FB7">
        <w:rPr>
          <w:rFonts w:ascii="Book Antiqua" w:hAnsi="Book Antiqua" w:cstheme="minorHAnsi"/>
          <w:sz w:val="22"/>
          <w:szCs w:val="22"/>
        </w:rPr>
        <w:t xml:space="preserve">s názvem </w:t>
      </w:r>
      <w:r w:rsidR="00D96F3B" w:rsidRPr="002405A7">
        <w:rPr>
          <w:rFonts w:ascii="Book Antiqua" w:hAnsi="Book Antiqua" w:cstheme="minorHAnsi"/>
          <w:sz w:val="22"/>
          <w:szCs w:val="22"/>
        </w:rPr>
        <w:t>„</w:t>
      </w:r>
      <w:r w:rsidR="009052A7" w:rsidRPr="009052A7">
        <w:rPr>
          <w:rFonts w:ascii="Book Antiqua" w:hAnsi="Book Antiqua" w:cstheme="minorHAnsi"/>
          <w:sz w:val="22"/>
          <w:szCs w:val="22"/>
        </w:rPr>
        <w:t>Silnice III/31218 Klášterec nad Orlicí</w:t>
      </w:r>
      <w:r w:rsidR="009052A7">
        <w:rPr>
          <w:rFonts w:ascii="Book Antiqua" w:hAnsi="Book Antiqua" w:cstheme="minorHAnsi"/>
          <w:sz w:val="22"/>
          <w:szCs w:val="22"/>
        </w:rPr>
        <w:t>“</w:t>
      </w:r>
      <w:r w:rsidR="00CF0FCF" w:rsidRPr="00CF0FCF">
        <w:rPr>
          <w:rFonts w:ascii="Book Antiqua" w:hAnsi="Book Antiqua" w:cstheme="minorHAnsi"/>
          <w:sz w:val="22"/>
          <w:szCs w:val="22"/>
        </w:rPr>
        <w:t xml:space="preserve"> </w:t>
      </w:r>
      <w:r w:rsidRPr="00D86FB7">
        <w:rPr>
          <w:rFonts w:ascii="Book Antiqua" w:hAnsi="Book Antiqua" w:cstheme="minorHAnsi"/>
          <w:sz w:val="22"/>
          <w:szCs w:val="22"/>
        </w:rPr>
        <w:t>(dále jen „</w:t>
      </w:r>
      <w:r w:rsidRPr="00D86FB7">
        <w:rPr>
          <w:rFonts w:ascii="Book Antiqua" w:hAnsi="Book Antiqua" w:cstheme="minorHAnsi"/>
          <w:sz w:val="22"/>
          <w:szCs w:val="22"/>
          <w:u w:val="single"/>
        </w:rPr>
        <w:t>Dílo</w:t>
      </w:r>
      <w:r w:rsidRPr="00D86FB7">
        <w:rPr>
          <w:rFonts w:ascii="Book Antiqua" w:hAnsi="Book Antiqua" w:cstheme="minorHAnsi"/>
          <w:sz w:val="22"/>
          <w:szCs w:val="22"/>
        </w:rPr>
        <w:t>“).</w:t>
      </w:r>
    </w:p>
    <w:p w14:paraId="24BEF24B" w14:textId="77777777" w:rsidR="004D384A" w:rsidRPr="00C02301" w:rsidRDefault="004D384A" w:rsidP="004D384A">
      <w:pPr>
        <w:jc w:val="both"/>
        <w:rPr>
          <w:rFonts w:ascii="Book Antiqua" w:hAnsi="Book Antiqua" w:cstheme="minorHAnsi"/>
          <w:b/>
          <w:sz w:val="22"/>
          <w:szCs w:val="22"/>
        </w:rPr>
      </w:pPr>
    </w:p>
    <w:p w14:paraId="4C61E6B6" w14:textId="6ADEEE9E"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jež tvoří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w:t>
      </w:r>
      <w:r w:rsidR="00ED0D68">
        <w:rPr>
          <w:rFonts w:ascii="Book Antiqua" w:hAnsi="Book Antiqua" w:cstheme="minorHAnsi"/>
          <w:sz w:val="22"/>
          <w:szCs w:val="22"/>
        </w:rPr>
        <w:t xml:space="preserve">Pod-čl. </w:t>
      </w:r>
      <w:r w:rsidR="00ED0D68" w:rsidRPr="00D452A4">
        <w:rPr>
          <w:rFonts w:ascii="Book Antiqua" w:hAnsi="Book Antiqua" w:cstheme="minorHAnsi"/>
          <w:sz w:val="22"/>
          <w:szCs w:val="22"/>
        </w:rPr>
        <w:t>8.2</w:t>
      </w:r>
      <w:r w:rsidRPr="00D452A4">
        <w:rPr>
          <w:rFonts w:ascii="Book Antiqua" w:hAnsi="Book Antiqua" w:cstheme="minorHAnsi"/>
          <w:sz w:val="22"/>
          <w:szCs w:val="22"/>
        </w:rPr>
        <w:t xml:space="preserve"> Smluvních podmínek nebo nepředal-li Vám bankovní záruku za odstranění vad podle Smlouvy do 28 dnů před dnem zániku této bankovní záruky.</w:t>
      </w:r>
    </w:p>
    <w:p w14:paraId="62DCA82F" w14:textId="77777777" w:rsidR="004D384A" w:rsidRPr="00C02301" w:rsidRDefault="004D384A" w:rsidP="004D384A">
      <w:pPr>
        <w:jc w:val="both"/>
        <w:rPr>
          <w:rFonts w:ascii="Book Antiqua" w:hAnsi="Book Antiqua" w:cstheme="minorHAnsi"/>
          <w:sz w:val="22"/>
          <w:szCs w:val="22"/>
        </w:rPr>
      </w:pPr>
    </w:p>
    <w:p w14:paraId="462D0BA2" w14:textId="3803945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492429A8" w14:textId="0948F9A0"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780145E7"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bankovní záruka za odstranění vad Vám nebyla předána z důvodů přičitatelných Zhotoviteli, a že platnost této bankovní záruky nebyla prodloužena, přestože je Zhotovitel dle Smlouvy povinen zajistit v těchto případech prodloužení platnosti této bankovní záruky  </w:t>
      </w:r>
    </w:p>
    <w:p w14:paraId="533B1F4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E2CCD07" w14:textId="77777777" w:rsidR="004D384A" w:rsidRPr="00C02301" w:rsidRDefault="004D384A" w:rsidP="004D384A">
      <w:pPr>
        <w:jc w:val="both"/>
        <w:rPr>
          <w:rFonts w:ascii="Book Antiqua" w:hAnsi="Book Antiqua" w:cstheme="minorHAnsi"/>
          <w:sz w:val="22"/>
          <w:szCs w:val="22"/>
        </w:rPr>
      </w:pPr>
    </w:p>
    <w:p w14:paraId="37C24947" w14:textId="4776E696"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6A9B52F8" w14:textId="77777777" w:rsidR="00BC6CBF" w:rsidRDefault="00BC6CBF" w:rsidP="004D384A">
      <w:pPr>
        <w:jc w:val="both"/>
        <w:rPr>
          <w:rFonts w:ascii="Book Antiqua" w:hAnsi="Book Antiqua" w:cstheme="minorHAnsi"/>
          <w:bCs/>
          <w:sz w:val="22"/>
          <w:szCs w:val="22"/>
        </w:rPr>
      </w:pPr>
    </w:p>
    <w:p w14:paraId="33820A6D" w14:textId="4EB7574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1ED6C513" w14:textId="77777777" w:rsidR="004D384A" w:rsidRPr="00C02301" w:rsidRDefault="004D384A" w:rsidP="004D384A">
      <w:pPr>
        <w:jc w:val="both"/>
        <w:rPr>
          <w:rFonts w:ascii="Book Antiqua" w:hAnsi="Book Antiqua" w:cstheme="minorHAnsi"/>
          <w:sz w:val="22"/>
          <w:szCs w:val="22"/>
        </w:rPr>
      </w:pPr>
    </w:p>
    <w:p w14:paraId="30533C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44C6DDB" w14:textId="77777777" w:rsidR="004D384A" w:rsidRPr="00C02301" w:rsidRDefault="004D384A" w:rsidP="004D384A">
      <w:pPr>
        <w:jc w:val="both"/>
        <w:rPr>
          <w:rFonts w:ascii="Book Antiqua" w:hAnsi="Book Antiqua" w:cstheme="minorHAnsi"/>
          <w:sz w:val="22"/>
          <w:szCs w:val="22"/>
        </w:rPr>
      </w:pPr>
    </w:p>
    <w:p w14:paraId="031F215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4C40FA22"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3C8B9B3"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7688EF93" w14:textId="37B377C8"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[bude doplněno datum odpovídající 30 dnům od vydání Potvrzení o převzetí díla]</w:t>
      </w:r>
    </w:p>
    <w:p w14:paraId="7E5BDBC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250C3BFD" w14:textId="77777777" w:rsidR="004D384A" w:rsidRPr="00C02301" w:rsidRDefault="004D384A" w:rsidP="004D384A">
      <w:pPr>
        <w:jc w:val="both"/>
        <w:rPr>
          <w:rFonts w:ascii="Book Antiqua" w:hAnsi="Book Antiqua" w:cstheme="minorHAnsi"/>
          <w:sz w:val="22"/>
          <w:szCs w:val="22"/>
        </w:rPr>
      </w:pPr>
    </w:p>
    <w:p w14:paraId="61661DC4" w14:textId="3126D58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2590E5A3" w14:textId="77777777" w:rsidR="004D384A" w:rsidRPr="00C02301" w:rsidRDefault="004D384A" w:rsidP="004D384A">
      <w:pPr>
        <w:jc w:val="both"/>
        <w:rPr>
          <w:rFonts w:ascii="Book Antiqua" w:hAnsi="Book Antiqua" w:cstheme="minorHAnsi"/>
          <w:sz w:val="22"/>
          <w:szCs w:val="22"/>
        </w:rPr>
      </w:pPr>
    </w:p>
    <w:p w14:paraId="42C6543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4D9A8093" w14:textId="42BC2183" w:rsidR="004D384A" w:rsidRPr="00C02301" w:rsidRDefault="00E654A6"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3B436E21"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24E4C2F4" w14:textId="00741B5D"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Moody’s „Baa2“,</w:t>
      </w:r>
      <w:r w:rsidR="00C02301">
        <w:rPr>
          <w:rFonts w:ascii="Book Antiqua" w:hAnsi="Book Antiqua" w:cstheme="minorHAnsi"/>
          <w:sz w:val="22"/>
          <w:szCs w:val="22"/>
        </w:rPr>
        <w:t xml:space="preserve"> </w:t>
      </w:r>
      <w:r w:rsidRPr="00C02301">
        <w:rPr>
          <w:rFonts w:ascii="Book Antiqua" w:hAnsi="Book Antiqua" w:cstheme="minorHAnsi"/>
          <w:sz w:val="22"/>
          <w:szCs w:val="22"/>
        </w:rPr>
        <w:t>Fitch/IBCA „BBB“,Standard &amp;Poor’s „BBB“.</w:t>
      </w:r>
    </w:p>
    <w:p w14:paraId="7717D1BF" w14:textId="77777777" w:rsidR="004D384A" w:rsidRPr="00C02301" w:rsidRDefault="004D384A" w:rsidP="004D384A">
      <w:pPr>
        <w:jc w:val="both"/>
        <w:rPr>
          <w:rFonts w:ascii="Book Antiqua" w:hAnsi="Book Antiqua" w:cstheme="minorHAnsi"/>
          <w:sz w:val="22"/>
          <w:szCs w:val="22"/>
        </w:rPr>
      </w:pPr>
    </w:p>
    <w:p w14:paraId="67D674A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46335B2D"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3B3DA8D6"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782EB44" w14:textId="77777777" w:rsidR="002A06C1" w:rsidRPr="00BB3EC9" w:rsidRDefault="002A06C1" w:rsidP="002A06C1">
      <w:pPr>
        <w:rPr>
          <w:rFonts w:ascii="Book Antiqua" w:hAnsi="Book Antiqua" w:cstheme="minorHAnsi"/>
          <w:sz w:val="22"/>
          <w:szCs w:val="22"/>
        </w:rPr>
      </w:pPr>
    </w:p>
    <w:p w14:paraId="502710CC" w14:textId="4CB82125" w:rsidR="002D6627" w:rsidRDefault="002A06C1"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t xml:space="preserve">[Pozn. pro dodavatele: Bankovní záruka za nabídku bude dodavatelem předložena v elektronické podobě, přičemž bude podepsaná bankou prostřednictvím uznávaného </w:t>
      </w:r>
      <w:r w:rsidRPr="00BB3EC9">
        <w:rPr>
          <w:rFonts w:ascii="Book Antiqua" w:hAnsi="Book Antiqua" w:cstheme="minorHAnsi"/>
          <w:sz w:val="22"/>
          <w:szCs w:val="22"/>
          <w:highlight w:val="yellow"/>
        </w:rPr>
        <w:lastRenderedPageBreak/>
        <w:t>elektronického podpisu dle zákona č. 297/2016 Sb., o službách vytvářejících důvěru pro elektronické transakce, ve znění pozdějších předpisů. Tento text bude vymazán.]</w:t>
      </w:r>
    </w:p>
    <w:p w14:paraId="4EDC559E"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1DE84740" w14:textId="0185E20C"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799F075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D9C8F9A" w14:textId="6DA6829D"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odstranění vad</w:t>
      </w:r>
    </w:p>
    <w:p w14:paraId="27EDAD7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2ECECFB"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4A4DC9E" w14:textId="562C9ED1"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r w:rsidR="000D5BF1" w:rsidRPr="006D3055">
        <w:rPr>
          <w:rFonts w:ascii="Book Antiqua" w:hAnsi="Book Antiqua" w:cstheme="minorHAnsi"/>
          <w:b/>
          <w:bCs/>
          <w:sz w:val="22"/>
          <w:szCs w:val="22"/>
        </w:rPr>
        <w:t>Silnice III/31218 Klášterec nad Orlicí</w:t>
      </w:r>
      <w:r w:rsidRPr="003963CA">
        <w:rPr>
          <w:rFonts w:ascii="Book Antiqua" w:hAnsi="Book Antiqua" w:cstheme="minorHAnsi"/>
          <w:noProof/>
          <w:sz w:val="22"/>
          <w:szCs w:val="22"/>
        </w:rPr>
        <w:t>“</w:t>
      </w:r>
    </w:p>
    <w:p w14:paraId="250B38A2" w14:textId="2C4E03F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3A8857A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B97490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15D8931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308EB5A3" w14:textId="77777777" w:rsidR="004D384A" w:rsidRPr="00C02301" w:rsidRDefault="004D384A" w:rsidP="008A6F15">
      <w:pPr>
        <w:jc w:val="both"/>
        <w:rPr>
          <w:rFonts w:ascii="Book Antiqua" w:hAnsi="Book Antiqua" w:cstheme="minorHAnsi"/>
          <w:sz w:val="22"/>
          <w:szCs w:val="22"/>
        </w:rPr>
      </w:pPr>
    </w:p>
    <w:p w14:paraId="6DDB0C79" w14:textId="55D2D7A5" w:rsidR="004D384A" w:rsidRPr="00AC2163" w:rsidRDefault="004D384A"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w:t>
      </w:r>
      <w:r w:rsidRPr="00C02301">
        <w:rPr>
          <w:rFonts w:ascii="Book Antiqua" w:hAnsi="Book Antiqua" w:cstheme="minorHAnsi"/>
          <w:sz w:val="22"/>
          <w:szCs w:val="22"/>
        </w:rPr>
        <w:t xml:space="preserve">: 00085031,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AE316F">
        <w:rPr>
          <w:rFonts w:ascii="Book Antiqua" w:hAnsi="Book Antiqua" w:cstheme="minorHAnsi"/>
          <w:bCs/>
          <w:sz w:val="22"/>
          <w:szCs w:val="22"/>
        </w:rPr>
        <w:t xml:space="preserve">Smlouva“), </w:t>
      </w:r>
      <w:r w:rsidR="00C46D29" w:rsidRPr="00AE316F">
        <w:rPr>
          <w:rFonts w:ascii="Book Antiqua" w:hAnsi="Book Antiqua" w:cstheme="minorHAnsi"/>
          <w:bCs/>
          <w:sz w:val="22"/>
          <w:szCs w:val="22"/>
        </w:rPr>
        <w:t xml:space="preserve">a to na základě zadávacího řízení na veřejnou zakázku na </w:t>
      </w:r>
      <w:r w:rsidR="00C46D29" w:rsidRPr="00AE316F">
        <w:rPr>
          <w:rFonts w:ascii="Book Antiqua" w:hAnsi="Book Antiqua" w:cstheme="minorHAnsi"/>
          <w:sz w:val="22"/>
          <w:szCs w:val="22"/>
        </w:rPr>
        <w:t>stavební práce s názvem „</w:t>
      </w:r>
      <w:r w:rsidR="008D4FC9" w:rsidRPr="008D4FC9">
        <w:rPr>
          <w:rFonts w:ascii="Book Antiqua" w:hAnsi="Book Antiqua" w:cstheme="minorHAnsi"/>
          <w:sz w:val="22"/>
          <w:szCs w:val="22"/>
        </w:rPr>
        <w:t>Silnice III/31218 Klášterec nad Orlicí</w:t>
      </w:r>
      <w:r w:rsidR="00C46D29" w:rsidRPr="00AE316F">
        <w:rPr>
          <w:rFonts w:ascii="Book Antiqua" w:hAnsi="Book Antiqua" w:cstheme="minorHAnsi"/>
          <w:sz w:val="22"/>
          <w:szCs w:val="22"/>
        </w:rPr>
        <w:t>“</w:t>
      </w:r>
      <w:r w:rsidR="00403CCB" w:rsidRPr="00AE316F">
        <w:rPr>
          <w:rFonts w:ascii="Book Antiqua" w:hAnsi="Book Antiqua" w:cstheme="minorHAnsi"/>
          <w:sz w:val="22"/>
          <w:szCs w:val="22"/>
        </w:rPr>
        <w:t xml:space="preserve"> </w:t>
      </w:r>
      <w:r w:rsidRPr="00AE316F">
        <w:rPr>
          <w:rFonts w:ascii="Book Antiqua" w:hAnsi="Book Antiqua" w:cstheme="minorHAnsi"/>
          <w:sz w:val="22"/>
          <w:szCs w:val="22"/>
        </w:rPr>
        <w:t>(dále jen „</w:t>
      </w:r>
      <w:r w:rsidRPr="00AE316F">
        <w:rPr>
          <w:rFonts w:ascii="Book Antiqua" w:hAnsi="Book Antiqua" w:cstheme="minorHAnsi"/>
          <w:sz w:val="22"/>
          <w:szCs w:val="22"/>
          <w:u w:val="single"/>
        </w:rPr>
        <w:t>Dílo</w:t>
      </w:r>
      <w:r w:rsidRPr="00AE316F">
        <w:rPr>
          <w:rFonts w:ascii="Book Antiqua" w:hAnsi="Book Antiqua" w:cstheme="minorHAnsi"/>
          <w:sz w:val="22"/>
          <w:szCs w:val="22"/>
        </w:rPr>
        <w:t>“).</w:t>
      </w:r>
    </w:p>
    <w:p w14:paraId="077A6B22" w14:textId="77777777" w:rsidR="004D384A" w:rsidRPr="00C02301" w:rsidRDefault="004D384A" w:rsidP="004D384A">
      <w:pPr>
        <w:jc w:val="both"/>
        <w:rPr>
          <w:rFonts w:ascii="Book Antiqua" w:hAnsi="Book Antiqua" w:cstheme="minorHAnsi"/>
          <w:sz w:val="22"/>
          <w:szCs w:val="22"/>
        </w:rPr>
      </w:pPr>
    </w:p>
    <w:p w14:paraId="7E6C9D7D" w14:textId="1471B341"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bankovní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bankovní záruky, </w:t>
      </w:r>
      <w:r w:rsidR="006B2622">
        <w:rPr>
          <w:rFonts w:ascii="Book Antiqua" w:hAnsi="Book Antiqua" w:cstheme="minorHAnsi"/>
          <w:sz w:val="22"/>
          <w:szCs w:val="22"/>
        </w:rPr>
        <w:t>nebylo-li potvrzení o provedení Díla podle Smlouvy vydáno do 28 dnů před dnem zániku této bankovní záruky.</w:t>
      </w:r>
    </w:p>
    <w:p w14:paraId="27E2AFB6" w14:textId="77777777" w:rsidR="004D384A" w:rsidRPr="00C02301" w:rsidRDefault="004D384A" w:rsidP="004D384A">
      <w:pPr>
        <w:jc w:val="both"/>
        <w:rPr>
          <w:rFonts w:ascii="Book Antiqua" w:hAnsi="Book Antiqua" w:cstheme="minorHAnsi"/>
          <w:bCs/>
          <w:sz w:val="22"/>
          <w:szCs w:val="22"/>
        </w:rPr>
      </w:pPr>
    </w:p>
    <w:p w14:paraId="3E7B90CA" w14:textId="68A75FD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 xml:space="preserve">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této bankovní záruky, obsahující referenční číslo této bankovní záruky a prohlášení, že</w:t>
      </w:r>
    </w:p>
    <w:p w14:paraId="256E6DA6" w14:textId="6BFABBD0"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2D77CFFA"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w:t>
      </w:r>
      <w:r w:rsidR="009D098B">
        <w:rPr>
          <w:rFonts w:ascii="Book Antiqua" w:hAnsi="Book Antiqua" w:cstheme="minorHAnsi"/>
          <w:sz w:val="22"/>
          <w:szCs w:val="22"/>
        </w:rPr>
        <w:t>ne</w:t>
      </w:r>
      <w:r w:rsidRPr="00C02301">
        <w:rPr>
          <w:rFonts w:ascii="Book Antiqua" w:hAnsi="Book Antiqua" w:cstheme="minorHAnsi"/>
          <w:sz w:val="22"/>
          <w:szCs w:val="22"/>
        </w:rPr>
        <w:t>b</w:t>
      </w:r>
      <w:r w:rsidR="009D098B">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a že platnost této bankovní záruky za odstranění vad nebyla prodloužena, přestože je Zhotovitel dle Smlouvy povinen zajistit v těchto případech prodloužení platnosti této bankovní záruky</w:t>
      </w:r>
    </w:p>
    <w:p w14:paraId="4E6745EC"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AF25B74" w14:textId="77777777" w:rsidR="004D384A" w:rsidRPr="00C02301" w:rsidRDefault="004D384A" w:rsidP="004D384A">
      <w:pPr>
        <w:tabs>
          <w:tab w:val="left" w:pos="360"/>
        </w:tabs>
        <w:jc w:val="both"/>
        <w:rPr>
          <w:rFonts w:ascii="Book Antiqua" w:hAnsi="Book Antiqua" w:cstheme="minorHAnsi"/>
          <w:sz w:val="22"/>
          <w:szCs w:val="22"/>
        </w:rPr>
      </w:pPr>
    </w:p>
    <w:p w14:paraId="3FA14BE4" w14:textId="315D3545" w:rsidR="004D384A" w:rsidRPr="00C02301" w:rsidRDefault="00BC6CBF"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4E8E9357" w14:textId="77777777" w:rsidR="00BC6CBF" w:rsidRDefault="00BC6CBF" w:rsidP="004D384A">
      <w:pPr>
        <w:jc w:val="both"/>
        <w:rPr>
          <w:rFonts w:ascii="Book Antiqua" w:hAnsi="Book Antiqua" w:cstheme="minorHAnsi"/>
          <w:bCs/>
          <w:sz w:val="22"/>
          <w:szCs w:val="22"/>
        </w:rPr>
      </w:pPr>
    </w:p>
    <w:p w14:paraId="29E93163" w14:textId="47A98CE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72186859" w14:textId="77777777" w:rsidR="004D384A" w:rsidRPr="00C02301" w:rsidRDefault="004D384A" w:rsidP="004D384A">
      <w:pPr>
        <w:jc w:val="both"/>
        <w:rPr>
          <w:rFonts w:ascii="Book Antiqua" w:hAnsi="Book Antiqua" w:cstheme="minorHAnsi"/>
          <w:bCs/>
          <w:sz w:val="22"/>
          <w:szCs w:val="22"/>
        </w:rPr>
      </w:pPr>
    </w:p>
    <w:p w14:paraId="2D67FFD1"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9CDB48B" w14:textId="77777777" w:rsidR="004D384A" w:rsidRPr="00C02301" w:rsidRDefault="004D384A" w:rsidP="004D384A">
      <w:pPr>
        <w:jc w:val="both"/>
        <w:rPr>
          <w:rFonts w:ascii="Book Antiqua" w:hAnsi="Book Antiqua" w:cstheme="minorHAnsi"/>
          <w:sz w:val="22"/>
          <w:szCs w:val="22"/>
        </w:rPr>
      </w:pPr>
    </w:p>
    <w:p w14:paraId="3393F42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69F1BE75"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A248590"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6624D734" w14:textId="3505A704"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w:t>
      </w:r>
      <w:r w:rsidR="009907F6" w:rsidRPr="00563A6A">
        <w:rPr>
          <w:rFonts w:ascii="Book Antiqua" w:hAnsi="Book Antiqua" w:cstheme="minorHAnsi"/>
          <w:sz w:val="22"/>
          <w:szCs w:val="22"/>
          <w:highlight w:val="yellow"/>
        </w:rPr>
        <w:t xml:space="preserve">bude doplněno datum odpovídající </w:t>
      </w:r>
      <w:r w:rsidR="00563A6A" w:rsidRPr="00563A6A">
        <w:rPr>
          <w:rFonts w:ascii="Book Antiqua" w:hAnsi="Book Antiqua" w:cstheme="minorHAnsi"/>
          <w:sz w:val="22"/>
          <w:szCs w:val="22"/>
          <w:highlight w:val="yellow"/>
        </w:rPr>
        <w:t>30 dnům od uplynutí záruční doby</w:t>
      </w:r>
      <w:r w:rsidR="009B2CC1" w:rsidRPr="009B2CC1">
        <w:rPr>
          <w:rFonts w:ascii="Book Antiqua" w:hAnsi="Book Antiqua" w:cstheme="minorHAnsi"/>
          <w:sz w:val="22"/>
          <w:szCs w:val="22"/>
          <w:highlight w:val="yellow"/>
        </w:rPr>
        <w:t>, za předpokladu, že byly vypořádány veškeré nároky Objednatele vůči Zhotoviteli</w:t>
      </w:r>
      <w:r w:rsidR="00563A6A" w:rsidRPr="00563A6A">
        <w:rPr>
          <w:rFonts w:ascii="Book Antiqua" w:hAnsi="Book Antiqua" w:cstheme="minorHAnsi"/>
          <w:sz w:val="22"/>
          <w:szCs w:val="22"/>
          <w:highlight w:val="yellow"/>
        </w:rPr>
        <w:t>]</w:t>
      </w:r>
    </w:p>
    <w:p w14:paraId="2E60C35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51323466" w14:textId="77777777" w:rsidR="004D384A" w:rsidRPr="00C02301" w:rsidRDefault="004D384A" w:rsidP="004D384A">
      <w:pPr>
        <w:jc w:val="both"/>
        <w:rPr>
          <w:rFonts w:ascii="Book Antiqua" w:hAnsi="Book Antiqua" w:cstheme="minorHAnsi"/>
          <w:sz w:val="22"/>
          <w:szCs w:val="22"/>
        </w:rPr>
      </w:pPr>
    </w:p>
    <w:p w14:paraId="0E11007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3D4B1BFC" w14:textId="3604BC52" w:rsidR="004D384A" w:rsidRPr="00C02301" w:rsidRDefault="00654618"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057D751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390154A3" w14:textId="77777777" w:rsidR="004D384A" w:rsidRPr="00C02301" w:rsidRDefault="004D384A" w:rsidP="004D384A">
      <w:pPr>
        <w:jc w:val="both"/>
        <w:rPr>
          <w:rFonts w:ascii="Book Antiqua" w:hAnsi="Book Antiqua" w:cstheme="minorHAnsi"/>
          <w:sz w:val="22"/>
          <w:szCs w:val="22"/>
        </w:rPr>
      </w:pPr>
    </w:p>
    <w:p w14:paraId="0318B8ED"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667B090D" w14:textId="3C32F859"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Moody’s „Baa2“,</w:t>
      </w:r>
      <w:r w:rsidR="006E7A6B">
        <w:rPr>
          <w:rFonts w:ascii="Book Antiqua" w:hAnsi="Book Antiqua" w:cstheme="minorHAnsi"/>
          <w:sz w:val="22"/>
          <w:szCs w:val="22"/>
        </w:rPr>
        <w:t xml:space="preserve"> </w:t>
      </w:r>
      <w:r w:rsidRPr="00C02301">
        <w:rPr>
          <w:rFonts w:ascii="Book Antiqua" w:hAnsi="Book Antiqua" w:cstheme="minorHAnsi"/>
          <w:sz w:val="22"/>
          <w:szCs w:val="22"/>
        </w:rPr>
        <w:t>Fitch/IBCA „BBB“,Standard &amp;Poor’s „BBB“.</w:t>
      </w:r>
    </w:p>
    <w:p w14:paraId="513C6892"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5E446BC"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0CCFAD8D" w14:textId="49C64C94"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1641BFAF" w14:textId="77777777"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Bankovní záruka za nabídku bude dodavatelem předložena v elektronické podobě, přičemž bude podepsaná bankou prostřednictvím uznávaného </w:t>
      </w:r>
      <w:r w:rsidRPr="00BB3EC9">
        <w:rPr>
          <w:rFonts w:ascii="Book Antiqua" w:hAnsi="Book Antiqua" w:cstheme="minorHAnsi"/>
          <w:sz w:val="22"/>
          <w:szCs w:val="22"/>
          <w:highlight w:val="yellow"/>
        </w:rPr>
        <w:lastRenderedPageBreak/>
        <w:t>elektronického podpisu dle zákona č. 297/2016 Sb., o službách vytvářejících důvěru pro elektronické transakce, ve znění pozdějších předpisů. Tento text bude vymazán.]</w:t>
      </w:r>
    </w:p>
    <w:p w14:paraId="4398AEF1" w14:textId="0FE3814E"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1AEF2171" w14:textId="3FDE85EC"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5DA9A70B"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68321CF" w14:textId="3D50BE84"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nabídku</w:t>
      </w:r>
    </w:p>
    <w:p w14:paraId="707E6E0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567C1B80" w14:textId="77777777" w:rsidR="004D384A" w:rsidRPr="00BB2BDA" w:rsidRDefault="004D384A" w:rsidP="004D384A">
      <w:pPr>
        <w:rPr>
          <w:rFonts w:ascii="Book Antiqua" w:hAnsi="Book Antiqua" w:cstheme="minorHAnsi"/>
          <w:sz w:val="24"/>
          <w:szCs w:val="24"/>
        </w:rPr>
      </w:pPr>
    </w:p>
    <w:p w14:paraId="7237D144"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626420C0"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36495A1D"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3712E7B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6B5162BA"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2C455955" w14:textId="77777777" w:rsidR="004D384A" w:rsidRPr="00C02301" w:rsidRDefault="004D384A" w:rsidP="004D384A">
      <w:pPr>
        <w:jc w:val="both"/>
        <w:rPr>
          <w:rFonts w:ascii="Book Antiqua" w:hAnsi="Book Antiqua" w:cstheme="minorHAnsi"/>
          <w:sz w:val="22"/>
          <w:szCs w:val="22"/>
        </w:rPr>
      </w:pPr>
    </w:p>
    <w:p w14:paraId="7B80CABF" w14:textId="71A6E2EA" w:rsidR="004D384A" w:rsidRPr="001574D4" w:rsidRDefault="004D384A" w:rsidP="0097722F">
      <w:pPr>
        <w:jc w:val="both"/>
        <w:rPr>
          <w:rFonts w:ascii="Book Antiqua" w:hAnsi="Book Antiqua" w:cstheme="minorHAnsi"/>
          <w:noProof/>
          <w:sz w:val="22"/>
          <w:szCs w:val="22"/>
        </w:rPr>
      </w:pPr>
      <w:r w:rsidRPr="00C02301">
        <w:rPr>
          <w:rFonts w:ascii="Book Antiqua" w:hAnsi="Book Antiqua" w:cstheme="minorHAnsi"/>
          <w:sz w:val="22"/>
          <w:szCs w:val="22"/>
        </w:rPr>
        <w:t>Tato bankovní záruka se poskytuje v souvislosti se zadávacím řízením na veřejnou zakázku s</w:t>
      </w:r>
      <w:r w:rsidR="009D098B">
        <w:rPr>
          <w:rFonts w:ascii="Book Antiqua" w:hAnsi="Book Antiqua" w:cstheme="minorHAnsi"/>
          <w:sz w:val="22"/>
          <w:szCs w:val="22"/>
        </w:rPr>
        <w:t> </w:t>
      </w:r>
      <w:r w:rsidRPr="00C02301">
        <w:rPr>
          <w:rFonts w:ascii="Book Antiqua" w:hAnsi="Book Antiqua" w:cstheme="minorHAnsi"/>
          <w:sz w:val="22"/>
          <w:szCs w:val="22"/>
        </w:rPr>
        <w:t>názvem</w:t>
      </w:r>
      <w:r w:rsidR="009D098B">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E66B5A" w:rsidRPr="00E66B5A">
        <w:rPr>
          <w:rFonts w:ascii="Book Antiqua" w:hAnsi="Book Antiqua" w:cstheme="minorHAnsi"/>
          <w:sz w:val="22"/>
          <w:szCs w:val="22"/>
        </w:rPr>
        <w:t>Silnice III/31218 Klášterec nad Orlicí</w:t>
      </w:r>
      <w:r w:rsidR="001574D4" w:rsidRPr="00FD0939">
        <w:rPr>
          <w:rFonts w:ascii="Book Antiqua" w:hAnsi="Book Antiqua" w:cstheme="minorHAnsi"/>
          <w:noProof/>
          <w:sz w:val="22"/>
          <w:szCs w:val="22"/>
        </w:rPr>
        <w:t>“</w:t>
      </w:r>
      <w:r w:rsidRPr="00C02301">
        <w:rPr>
          <w:rFonts w:ascii="Book Antiqua" w:hAnsi="Book Antiqua" w:cstheme="minorHAnsi"/>
          <w:bCs/>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Pr="00C02301">
        <w:rPr>
          <w:rFonts w:ascii="Book Antiqua" w:hAnsi="Book Antiqua" w:cstheme="minorHAnsi"/>
          <w:sz w:val="22"/>
          <w:szCs w:val="22"/>
        </w:rPr>
        <w:t>(dále jen „</w:t>
      </w:r>
      <w:r w:rsidRPr="00C02301">
        <w:rPr>
          <w:rFonts w:ascii="Book Antiqua" w:hAnsi="Book Antiqua" w:cstheme="minorHAnsi"/>
          <w:sz w:val="22"/>
          <w:szCs w:val="22"/>
          <w:u w:val="single"/>
        </w:rPr>
        <w:t>Zakázka</w:t>
      </w:r>
      <w:r w:rsidRPr="00C02301">
        <w:rPr>
          <w:rFonts w:ascii="Book Antiqua" w:hAnsi="Book Antiqua" w:cstheme="minorHAnsi"/>
          <w:sz w:val="22"/>
          <w:szCs w:val="22"/>
        </w:rPr>
        <w:t>“).</w:t>
      </w:r>
    </w:p>
    <w:p w14:paraId="16EEFC6C" w14:textId="77777777" w:rsidR="004D384A" w:rsidRPr="00C02301" w:rsidRDefault="004D384A" w:rsidP="004D384A">
      <w:pPr>
        <w:jc w:val="both"/>
        <w:rPr>
          <w:rFonts w:ascii="Book Antiqua" w:hAnsi="Book Antiqua" w:cstheme="minorHAnsi"/>
          <w:sz w:val="22"/>
          <w:szCs w:val="22"/>
        </w:rPr>
      </w:pPr>
    </w:p>
    <w:p w14:paraId="6956789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355D7CB8" w14:textId="77777777" w:rsidR="004D384A" w:rsidRPr="00C02301" w:rsidRDefault="004D384A" w:rsidP="004D384A">
      <w:pPr>
        <w:jc w:val="both"/>
        <w:rPr>
          <w:rFonts w:ascii="Book Antiqua" w:hAnsi="Book Antiqua" w:cstheme="minorHAnsi"/>
          <w:sz w:val="22"/>
          <w:szCs w:val="22"/>
        </w:rPr>
      </w:pPr>
    </w:p>
    <w:p w14:paraId="5E867157" w14:textId="295ADC70"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sidR="00A93E49">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bankovní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6B6EFEB" w14:textId="77777777" w:rsidR="004D384A" w:rsidRPr="00C02301" w:rsidRDefault="004D384A" w:rsidP="004D384A">
      <w:pPr>
        <w:jc w:val="both"/>
        <w:rPr>
          <w:rFonts w:ascii="Book Antiqua" w:hAnsi="Book Antiqua" w:cstheme="minorHAnsi"/>
          <w:sz w:val="22"/>
          <w:szCs w:val="22"/>
        </w:rPr>
      </w:pPr>
    </w:p>
    <w:p w14:paraId="131EF7FF" w14:textId="337C6EAA"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61C9B26" w14:textId="77777777" w:rsidR="004D384A" w:rsidRPr="00C02301" w:rsidRDefault="004D384A" w:rsidP="004D384A">
      <w:pPr>
        <w:jc w:val="both"/>
        <w:rPr>
          <w:rFonts w:ascii="Book Antiqua" w:hAnsi="Book Antiqua" w:cstheme="minorHAnsi"/>
          <w:sz w:val="22"/>
          <w:szCs w:val="22"/>
        </w:rPr>
      </w:pPr>
    </w:p>
    <w:p w14:paraId="3278CC69"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5F46962F" w14:textId="77777777" w:rsidR="004D384A" w:rsidRPr="00C02301" w:rsidRDefault="004D384A" w:rsidP="004D384A">
      <w:pPr>
        <w:jc w:val="both"/>
        <w:rPr>
          <w:rFonts w:ascii="Book Antiqua" w:hAnsi="Book Antiqua" w:cstheme="minorHAnsi"/>
          <w:sz w:val="22"/>
          <w:szCs w:val="22"/>
        </w:rPr>
      </w:pPr>
    </w:p>
    <w:p w14:paraId="31FC723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Zaručená částka se automaticky snižuje o všechny platby provedené námi na základě uplatnění této bankovní záruky.</w:t>
      </w:r>
    </w:p>
    <w:p w14:paraId="3CB5E24C" w14:textId="77777777" w:rsidR="004D384A" w:rsidRPr="00C02301" w:rsidRDefault="004D384A" w:rsidP="004D384A">
      <w:pPr>
        <w:jc w:val="both"/>
        <w:rPr>
          <w:rFonts w:ascii="Book Antiqua" w:hAnsi="Book Antiqua" w:cstheme="minorHAnsi"/>
          <w:sz w:val="22"/>
          <w:szCs w:val="22"/>
        </w:rPr>
      </w:pPr>
    </w:p>
    <w:p w14:paraId="28B75A4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31417648" w14:textId="77777777" w:rsidR="001303C7" w:rsidRDefault="001303C7" w:rsidP="004D384A">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0598D504" w14:textId="657E16E7" w:rsidR="004D384A" w:rsidRPr="00C02301" w:rsidRDefault="004D384A" w:rsidP="004D384A">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5330B08D" w14:textId="0797582C" w:rsidR="004D384A" w:rsidRPr="00C02301" w:rsidRDefault="004D384A" w:rsidP="004D384A">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sidR="00C67C9E">
        <w:rPr>
          <w:rFonts w:ascii="Book Antiqua" w:hAnsi="Book Antiqua" w:cstheme="minorHAnsi"/>
          <w:sz w:val="22"/>
          <w:szCs w:val="22"/>
          <w:highlight w:val="yellow"/>
        </w:rPr>
        <w:t>3</w:t>
      </w:r>
      <w:r w:rsidRPr="00C02301">
        <w:rPr>
          <w:rFonts w:ascii="Book Antiqua" w:hAnsi="Book Antiqua" w:cstheme="minorHAnsi"/>
          <w:sz w:val="22"/>
          <w:szCs w:val="22"/>
          <w:highlight w:val="yellow"/>
        </w:rPr>
        <w:t xml:space="preserve"> měsíc</w:t>
      </w:r>
      <w:r w:rsidR="00C67C9E">
        <w:rPr>
          <w:rFonts w:ascii="Book Antiqua" w:hAnsi="Book Antiqua" w:cstheme="minorHAnsi"/>
          <w:sz w:val="22"/>
          <w:szCs w:val="22"/>
          <w:highlight w:val="yellow"/>
        </w:rPr>
        <w:t>e</w:t>
      </w:r>
      <w:r w:rsidRPr="00C02301">
        <w:rPr>
          <w:rFonts w:ascii="Book Antiqua" w:hAnsi="Book Antiqua" w:cstheme="minorHAnsi"/>
          <w:sz w:val="22"/>
          <w:szCs w:val="22"/>
          <w:highlight w:val="yellow"/>
        </w:rPr>
        <w:t xml:space="preserve"> od uplynutí lhůty pro podání nabídek]</w:t>
      </w:r>
    </w:p>
    <w:p w14:paraId="0DF1F09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5A84CEB" w14:textId="77777777" w:rsidR="004D384A" w:rsidRPr="00C02301" w:rsidRDefault="004D384A" w:rsidP="004D384A">
      <w:pPr>
        <w:jc w:val="both"/>
        <w:rPr>
          <w:rFonts w:ascii="Book Antiqua" w:hAnsi="Book Antiqua" w:cstheme="minorHAnsi"/>
          <w:sz w:val="22"/>
          <w:szCs w:val="22"/>
        </w:rPr>
      </w:pPr>
    </w:p>
    <w:p w14:paraId="749B885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 (dále jen „</w:t>
      </w:r>
      <w:r w:rsidRPr="00C02301">
        <w:rPr>
          <w:rFonts w:ascii="Book Antiqua" w:hAnsi="Book Antiqua" w:cstheme="minorHAnsi"/>
          <w:sz w:val="22"/>
          <w:szCs w:val="22"/>
          <w:u w:val="single"/>
        </w:rPr>
        <w:t>Den zániku bankovní záruky</w:t>
      </w:r>
      <w:r w:rsidRPr="00C02301">
        <w:rPr>
          <w:rFonts w:ascii="Book Antiqua" w:hAnsi="Book Antiqua" w:cstheme="minorHAnsi"/>
          <w:sz w:val="22"/>
          <w:szCs w:val="22"/>
        </w:rPr>
        <w:t>“).</w:t>
      </w:r>
    </w:p>
    <w:p w14:paraId="0DCA81EC" w14:textId="77777777" w:rsidR="004D384A" w:rsidRPr="00C02301" w:rsidRDefault="004D384A" w:rsidP="004D384A">
      <w:pPr>
        <w:jc w:val="both"/>
        <w:rPr>
          <w:rFonts w:ascii="Book Antiqua" w:hAnsi="Book Antiqua" w:cstheme="minorHAnsi"/>
          <w:sz w:val="22"/>
          <w:szCs w:val="22"/>
        </w:rPr>
      </w:pPr>
    </w:p>
    <w:p w14:paraId="2CE6E83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i před Dnem zániku bankovní záruky</w:t>
      </w:r>
      <w:r w:rsidRPr="00C02301">
        <w:rPr>
          <w:rFonts w:ascii="Book Antiqua" w:hAnsi="Book Antiqua" w:cstheme="minorHAnsi"/>
          <w:sz w:val="22"/>
          <w:szCs w:val="22"/>
        </w:rPr>
        <w:t xml:space="preserve">, a to v den, kdy nám Účastník, </w:t>
      </w:r>
    </w:p>
    <w:p w14:paraId="316769A3" w14:textId="77777777"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14:paraId="674C5C04" w14:textId="2CE38596"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sidR="001E5418">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7773026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12313544" w14:textId="77777777" w:rsidR="004D384A" w:rsidRPr="00C02301" w:rsidRDefault="004D384A" w:rsidP="004D384A">
      <w:pPr>
        <w:jc w:val="both"/>
        <w:rPr>
          <w:rFonts w:ascii="Book Antiqua" w:hAnsi="Book Antiqua" w:cstheme="minorHAnsi"/>
          <w:sz w:val="22"/>
          <w:szCs w:val="22"/>
        </w:rPr>
      </w:pPr>
    </w:p>
    <w:p w14:paraId="04D53C8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0380FF0A" w14:textId="77777777" w:rsidR="004D384A" w:rsidRPr="00C02301" w:rsidRDefault="004D384A" w:rsidP="004D384A">
      <w:pPr>
        <w:jc w:val="both"/>
        <w:rPr>
          <w:rFonts w:ascii="Book Antiqua" w:hAnsi="Book Antiqua" w:cstheme="minorHAnsi"/>
          <w:sz w:val="22"/>
          <w:szCs w:val="22"/>
        </w:rPr>
      </w:pPr>
    </w:p>
    <w:p w14:paraId="0CDF326D" w14:textId="3FDACB24"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785EABF0" w14:textId="77777777" w:rsidR="00BB3EC9" w:rsidRDefault="00BB3EC9" w:rsidP="00BB3EC9">
      <w:pPr>
        <w:spacing w:after="60" w:line="276" w:lineRule="auto"/>
        <w:jc w:val="both"/>
        <w:rPr>
          <w:rFonts w:ascii="Book Antiqua" w:hAnsi="Book Antiqua" w:cstheme="minorHAnsi"/>
          <w:i/>
        </w:rPr>
      </w:pPr>
    </w:p>
    <w:p w14:paraId="6F034C78" w14:textId="699E48E0"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6C999146" w14:textId="77777777" w:rsidR="00BB3EC9" w:rsidRPr="00BB3EC9" w:rsidRDefault="00BB3EC9" w:rsidP="00BB3EC9">
      <w:pPr>
        <w:rPr>
          <w:rFonts w:ascii="Book Antiqua" w:hAnsi="Book Antiqua" w:cstheme="minorHAnsi"/>
          <w:sz w:val="22"/>
          <w:szCs w:val="22"/>
        </w:rPr>
      </w:pPr>
    </w:p>
    <w:p w14:paraId="5A672A08"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54EA4C3" w14:textId="77777777" w:rsidR="004D384A" w:rsidRPr="00C02301" w:rsidRDefault="004D384A" w:rsidP="004D384A">
      <w:pPr>
        <w:jc w:val="both"/>
        <w:rPr>
          <w:rFonts w:ascii="Book Antiqua" w:hAnsi="Book Antiqua" w:cstheme="minorHAnsi"/>
          <w:sz w:val="22"/>
          <w:szCs w:val="22"/>
        </w:rPr>
      </w:pPr>
    </w:p>
    <w:p w14:paraId="7605EBED" w14:textId="77777777" w:rsidR="004D384A" w:rsidRPr="00BB2BDA" w:rsidRDefault="004D384A" w:rsidP="004D384A">
      <w:pPr>
        <w:rPr>
          <w:rFonts w:ascii="Book Antiqua" w:hAnsi="Book Antiqua" w:cstheme="minorHAnsi"/>
          <w:sz w:val="24"/>
          <w:szCs w:val="24"/>
        </w:rPr>
      </w:pPr>
    </w:p>
    <w:p w14:paraId="1DEB765F" w14:textId="0E0F903A"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18BC1D3A" w14:textId="4C4C75E3"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3A768102" w14:textId="77777777" w:rsidR="004D384A" w:rsidRPr="00BB2BDA" w:rsidRDefault="004D384A" w:rsidP="002D6627">
      <w:pPr>
        <w:rPr>
          <w:rFonts w:ascii="Book Antiqua" w:hAnsi="Book Antiqua" w:cstheme="minorHAnsi"/>
          <w:sz w:val="24"/>
          <w:szCs w:val="24"/>
        </w:rPr>
      </w:pPr>
    </w:p>
    <w:p w14:paraId="7C6B216E"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34EE814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3CE1840A"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32933CEA" w14:textId="77777777" w:rsidR="004165B1" w:rsidRPr="00492583" w:rsidRDefault="004165B1" w:rsidP="004165B1">
      <w:pPr>
        <w:suppressAutoHyphens/>
        <w:rPr>
          <w:rFonts w:ascii="Book Antiqua" w:eastAsia="Times New Roman" w:hAnsi="Book Antiqua" w:cstheme="minorHAnsi"/>
          <w:sz w:val="16"/>
          <w:szCs w:val="16"/>
          <w:lang w:eastAsia="zh-CN"/>
        </w:rPr>
      </w:pPr>
    </w:p>
    <w:p w14:paraId="5594A93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5E2820E8" w14:textId="130BC292"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44834889" w14:textId="70C32B42"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205767" w:rsidRPr="00205767">
        <w:rPr>
          <w:rFonts w:ascii="Book Antiqua" w:hAnsi="Book Antiqua" w:cstheme="minorHAnsi"/>
          <w:b/>
          <w:bCs/>
          <w:sz w:val="22"/>
          <w:szCs w:val="22"/>
        </w:rPr>
        <w:t>Silnice III/31218 Klášterec nad Orlicí</w:t>
      </w:r>
      <w:r w:rsidRPr="006D238C">
        <w:rPr>
          <w:rFonts w:ascii="Book Antiqua" w:hAnsi="Book Antiqua" w:cstheme="minorHAnsi"/>
          <w:b/>
          <w:noProof/>
          <w:sz w:val="22"/>
          <w:szCs w:val="22"/>
        </w:rPr>
        <w:t>“</w:t>
      </w:r>
    </w:p>
    <w:p w14:paraId="398850F0" w14:textId="77777777" w:rsidR="004165B1" w:rsidRPr="00BB3EC9" w:rsidRDefault="004165B1" w:rsidP="004165B1">
      <w:pPr>
        <w:suppressAutoHyphens/>
        <w:jc w:val="center"/>
        <w:rPr>
          <w:rFonts w:ascii="Book Antiqua" w:eastAsia="Times New Roman" w:hAnsi="Book Antiqua" w:cstheme="minorHAnsi"/>
          <w:b/>
          <w:sz w:val="22"/>
          <w:szCs w:val="22"/>
        </w:rPr>
      </w:pPr>
    </w:p>
    <w:p w14:paraId="3D95C7B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7188FDB8" w14:textId="77777777" w:rsidTr="00595B37">
        <w:tc>
          <w:tcPr>
            <w:tcW w:w="3119" w:type="dxa"/>
            <w:tcBorders>
              <w:left w:val="double" w:sz="4" w:space="0" w:color="auto"/>
              <w:right w:val="single" w:sz="4" w:space="0" w:color="auto"/>
            </w:tcBorders>
            <w:vAlign w:val="center"/>
          </w:tcPr>
          <w:p w14:paraId="413E7BB1"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51C161C"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65482425" w14:textId="77777777" w:rsidTr="00595B37">
        <w:tc>
          <w:tcPr>
            <w:tcW w:w="3119" w:type="dxa"/>
            <w:tcBorders>
              <w:left w:val="double" w:sz="4" w:space="0" w:color="auto"/>
              <w:right w:val="single" w:sz="4" w:space="0" w:color="auto"/>
            </w:tcBorders>
            <w:vAlign w:val="center"/>
          </w:tcPr>
          <w:p w14:paraId="2F7A7BF9"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8F2CA50"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3D086769"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BB3EC9" w:rsidRDefault="004165B1" w:rsidP="00595B37">
            <w:pPr>
              <w:spacing w:before="120" w:after="120"/>
              <w:rPr>
                <w:rFonts w:ascii="Book Antiqua" w:hAnsi="Book Antiqua" w:cstheme="minorHAnsi"/>
                <w:sz w:val="22"/>
                <w:szCs w:val="22"/>
              </w:rPr>
            </w:pPr>
          </w:p>
        </w:tc>
      </w:tr>
    </w:tbl>
    <w:p w14:paraId="267B7AFC" w14:textId="77777777" w:rsidR="004165B1" w:rsidRPr="007D3F34" w:rsidRDefault="004165B1" w:rsidP="004165B1">
      <w:pPr>
        <w:suppressAutoHyphens/>
        <w:jc w:val="center"/>
        <w:rPr>
          <w:rFonts w:ascii="Book Antiqua" w:eastAsia="Times New Roman" w:hAnsi="Book Antiqua" w:cstheme="minorHAnsi"/>
          <w:lang w:eastAsia="zh-CN"/>
        </w:rPr>
      </w:pPr>
    </w:p>
    <w:p w14:paraId="6A29DF33" w14:textId="78851620" w:rsidR="004165B1" w:rsidRDefault="004165B1" w:rsidP="004165B1">
      <w:pPr>
        <w:rPr>
          <w:rFonts w:ascii="Book Antiqua" w:eastAsia="Times New Roman" w:hAnsi="Book Antiqua" w:cstheme="minorHAnsi"/>
          <w:lang w:eastAsia="zh-CN"/>
        </w:rPr>
      </w:pPr>
    </w:p>
    <w:p w14:paraId="24AEC99B" w14:textId="6078FC13" w:rsidR="00FF2315" w:rsidRDefault="00FF2315" w:rsidP="004165B1">
      <w:pPr>
        <w:rPr>
          <w:rFonts w:ascii="Book Antiqua" w:eastAsia="Times New Roman" w:hAnsi="Book Antiqua" w:cstheme="minorHAnsi"/>
          <w:lang w:eastAsia="zh-CN"/>
        </w:rPr>
      </w:pPr>
    </w:p>
    <w:p w14:paraId="0A1330DF" w14:textId="7695FDDA" w:rsidR="00FF2315" w:rsidRDefault="00FF2315" w:rsidP="004165B1">
      <w:pPr>
        <w:rPr>
          <w:rFonts w:ascii="Book Antiqua" w:eastAsia="Times New Roman" w:hAnsi="Book Antiqua" w:cstheme="minorHAnsi"/>
          <w:lang w:eastAsia="zh-CN"/>
        </w:rPr>
      </w:pPr>
    </w:p>
    <w:p w14:paraId="73388DCD" w14:textId="5BA4EA2E" w:rsidR="008A58D7" w:rsidRDefault="008A58D7" w:rsidP="004165B1">
      <w:pPr>
        <w:rPr>
          <w:rFonts w:ascii="Book Antiqua" w:eastAsia="Times New Roman" w:hAnsi="Book Antiqua" w:cstheme="minorHAnsi"/>
          <w:lang w:eastAsia="zh-CN"/>
        </w:rPr>
      </w:pPr>
    </w:p>
    <w:p w14:paraId="60B8D886" w14:textId="2E578983" w:rsidR="008A58D7" w:rsidRDefault="008A58D7" w:rsidP="004165B1">
      <w:pPr>
        <w:rPr>
          <w:rFonts w:ascii="Book Antiqua" w:eastAsia="Times New Roman" w:hAnsi="Book Antiqua" w:cstheme="minorHAnsi"/>
          <w:lang w:eastAsia="zh-CN"/>
        </w:rPr>
      </w:pPr>
    </w:p>
    <w:p w14:paraId="6F433197" w14:textId="7FD2673C" w:rsidR="008A58D7" w:rsidRDefault="008A58D7" w:rsidP="004165B1">
      <w:pPr>
        <w:rPr>
          <w:rFonts w:ascii="Book Antiqua" w:eastAsia="Times New Roman" w:hAnsi="Book Antiqua" w:cstheme="minorHAnsi"/>
          <w:lang w:eastAsia="zh-CN"/>
        </w:rPr>
      </w:pPr>
    </w:p>
    <w:p w14:paraId="45CF72E4" w14:textId="427765AD" w:rsidR="008A58D7" w:rsidRDefault="008A58D7" w:rsidP="004165B1">
      <w:pPr>
        <w:rPr>
          <w:rFonts w:ascii="Book Antiqua" w:eastAsia="Times New Roman" w:hAnsi="Book Antiqua" w:cstheme="minorHAnsi"/>
          <w:lang w:eastAsia="zh-CN"/>
        </w:rPr>
      </w:pPr>
    </w:p>
    <w:p w14:paraId="7984774F" w14:textId="69E20D41" w:rsidR="008A58D7" w:rsidRDefault="008A58D7" w:rsidP="004165B1">
      <w:pPr>
        <w:rPr>
          <w:rFonts w:ascii="Book Antiqua" w:eastAsia="Times New Roman" w:hAnsi="Book Antiqua" w:cstheme="minorHAnsi"/>
          <w:lang w:eastAsia="zh-CN"/>
        </w:rPr>
      </w:pPr>
    </w:p>
    <w:p w14:paraId="202364AF" w14:textId="08DA60E6" w:rsidR="008A58D7" w:rsidRDefault="008A58D7" w:rsidP="004165B1">
      <w:pPr>
        <w:rPr>
          <w:rFonts w:ascii="Book Antiqua" w:eastAsia="Times New Roman" w:hAnsi="Book Antiqua" w:cstheme="minorHAnsi"/>
          <w:lang w:eastAsia="zh-CN"/>
        </w:rPr>
      </w:pPr>
    </w:p>
    <w:p w14:paraId="3CC40A6E" w14:textId="47D1049D" w:rsidR="008A58D7" w:rsidRDefault="008A58D7" w:rsidP="004165B1">
      <w:pPr>
        <w:rPr>
          <w:rFonts w:ascii="Book Antiqua" w:eastAsia="Times New Roman" w:hAnsi="Book Antiqua" w:cstheme="minorHAnsi"/>
          <w:lang w:eastAsia="zh-CN"/>
        </w:rPr>
      </w:pPr>
    </w:p>
    <w:p w14:paraId="38AACF08" w14:textId="0BD53123" w:rsidR="008A58D7" w:rsidRDefault="008A58D7" w:rsidP="004165B1">
      <w:pPr>
        <w:rPr>
          <w:rFonts w:ascii="Book Antiqua" w:eastAsia="Times New Roman" w:hAnsi="Book Antiqua" w:cstheme="minorHAnsi"/>
          <w:lang w:eastAsia="zh-CN"/>
        </w:rPr>
      </w:pPr>
    </w:p>
    <w:p w14:paraId="0CCACD48" w14:textId="5B31F428" w:rsidR="008A58D7" w:rsidRDefault="008A58D7" w:rsidP="004165B1">
      <w:pPr>
        <w:rPr>
          <w:rFonts w:ascii="Book Antiqua" w:eastAsia="Times New Roman" w:hAnsi="Book Antiqua" w:cstheme="minorHAnsi"/>
          <w:lang w:eastAsia="zh-CN"/>
        </w:rPr>
      </w:pPr>
    </w:p>
    <w:p w14:paraId="26709ACB" w14:textId="48EF25AD" w:rsidR="008A58D7" w:rsidRDefault="008A58D7" w:rsidP="004165B1">
      <w:pPr>
        <w:rPr>
          <w:rFonts w:ascii="Book Antiqua" w:eastAsia="Times New Roman" w:hAnsi="Book Antiqua" w:cstheme="minorHAnsi"/>
          <w:lang w:eastAsia="zh-CN"/>
        </w:rPr>
      </w:pPr>
    </w:p>
    <w:p w14:paraId="19854613" w14:textId="77777777" w:rsidR="008A58D7" w:rsidRDefault="008A58D7" w:rsidP="004165B1">
      <w:pPr>
        <w:rPr>
          <w:rFonts w:ascii="Book Antiqua" w:eastAsia="Times New Roman" w:hAnsi="Book Antiqua" w:cstheme="minorHAnsi"/>
          <w:lang w:eastAsia="zh-CN"/>
        </w:rPr>
      </w:pPr>
    </w:p>
    <w:p w14:paraId="1DB96250" w14:textId="150EC9ED"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570174E5" w14:textId="77777777" w:rsidR="004165B1" w:rsidRPr="00492583" w:rsidRDefault="004165B1" w:rsidP="004165B1">
      <w:pPr>
        <w:shd w:val="clear" w:color="auto" w:fill="F79646"/>
        <w:spacing w:after="40"/>
        <w:jc w:val="center"/>
        <w:rPr>
          <w:rFonts w:ascii="Book Antiqua" w:hAnsi="Book Antiqua" w:cstheme="minorHAnsi"/>
          <w:b/>
          <w:caps/>
        </w:rPr>
      </w:pPr>
    </w:p>
    <w:p w14:paraId="6DEE5A9B"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6C16D38F" w14:textId="77777777" w:rsidR="004165B1" w:rsidRPr="00492583" w:rsidRDefault="004165B1" w:rsidP="004165B1">
      <w:pPr>
        <w:shd w:val="clear" w:color="auto" w:fill="F79646"/>
        <w:jc w:val="center"/>
        <w:rPr>
          <w:rFonts w:ascii="Book Antiqua" w:hAnsi="Book Antiqua" w:cstheme="minorHAnsi"/>
          <w:b/>
          <w:caps/>
        </w:rPr>
      </w:pPr>
    </w:p>
    <w:p w14:paraId="42BEFA7A" w14:textId="77777777" w:rsidR="004165B1" w:rsidRPr="00492583" w:rsidRDefault="004165B1" w:rsidP="004165B1">
      <w:pPr>
        <w:jc w:val="center"/>
        <w:rPr>
          <w:rFonts w:ascii="Book Antiqua" w:hAnsi="Book Antiqua" w:cstheme="minorHAnsi"/>
          <w:sz w:val="16"/>
          <w:szCs w:val="16"/>
        </w:rPr>
      </w:pPr>
    </w:p>
    <w:p w14:paraId="339BF8F5" w14:textId="78C77380"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731D3CA7" w14:textId="154C0E81"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E25C3A" w:rsidRPr="00E25C3A">
        <w:rPr>
          <w:rFonts w:ascii="Book Antiqua" w:hAnsi="Book Antiqua" w:cstheme="minorHAnsi"/>
          <w:b/>
          <w:bCs/>
          <w:sz w:val="22"/>
          <w:szCs w:val="22"/>
        </w:rPr>
        <w:t>Silnice III/31218 Klášterec nad Orlicí</w:t>
      </w:r>
      <w:r w:rsidR="00BF0690" w:rsidRPr="006D238C">
        <w:rPr>
          <w:rFonts w:ascii="Book Antiqua" w:hAnsi="Book Antiqua" w:cstheme="minorHAnsi"/>
          <w:b/>
          <w:noProof/>
          <w:sz w:val="22"/>
          <w:szCs w:val="22"/>
        </w:rPr>
        <w:t>“</w:t>
      </w:r>
    </w:p>
    <w:p w14:paraId="38966427"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1BB911C8"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7BAFF12"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2BD81562"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5162884F" w14:textId="77777777" w:rsidTr="00FF2315">
        <w:trPr>
          <w:trHeight w:val="505"/>
        </w:trPr>
        <w:tc>
          <w:tcPr>
            <w:tcW w:w="3103" w:type="dxa"/>
            <w:tcBorders>
              <w:left w:val="double" w:sz="4" w:space="0" w:color="auto"/>
              <w:right w:val="single" w:sz="4" w:space="0" w:color="auto"/>
            </w:tcBorders>
            <w:vAlign w:val="center"/>
          </w:tcPr>
          <w:p w14:paraId="25EBF14C"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6794C550"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0F505DC" w14:textId="77777777" w:rsidTr="00FF2315">
        <w:trPr>
          <w:trHeight w:val="505"/>
        </w:trPr>
        <w:tc>
          <w:tcPr>
            <w:tcW w:w="3103" w:type="dxa"/>
            <w:tcBorders>
              <w:left w:val="double" w:sz="4" w:space="0" w:color="auto"/>
              <w:right w:val="single" w:sz="4" w:space="0" w:color="auto"/>
            </w:tcBorders>
            <w:vAlign w:val="center"/>
          </w:tcPr>
          <w:p w14:paraId="4C14129E"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391B2206"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0D396737"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32EEC647"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06D00EA9"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E395F27"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2A044186"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49DC90D2" w14:textId="77777777" w:rsidTr="00FF2315">
              <w:trPr>
                <w:trHeight w:val="870"/>
              </w:trPr>
              <w:tc>
                <w:tcPr>
                  <w:tcW w:w="2144" w:type="dxa"/>
                  <w:shd w:val="clear" w:color="auto" w:fill="D9D9D9"/>
                  <w:vAlign w:val="center"/>
                </w:tcPr>
                <w:p w14:paraId="005269F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74B778E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3DA6FA49"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0D176AFC" w14:textId="77777777" w:rsidTr="00FF2315">
              <w:trPr>
                <w:trHeight w:val="386"/>
              </w:trPr>
              <w:tc>
                <w:tcPr>
                  <w:tcW w:w="2144" w:type="dxa"/>
                </w:tcPr>
                <w:p w14:paraId="2DAC9B0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51C389F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58FEA2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5DD07D6B" w14:textId="77777777" w:rsidTr="00FF2315">
              <w:trPr>
                <w:trHeight w:val="371"/>
              </w:trPr>
              <w:tc>
                <w:tcPr>
                  <w:tcW w:w="2144" w:type="dxa"/>
                </w:tcPr>
                <w:p w14:paraId="56700695"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22B9757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3FDB5EC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0A0DB7FC" w14:textId="77777777" w:rsidTr="00FF2315">
              <w:trPr>
                <w:trHeight w:val="386"/>
              </w:trPr>
              <w:tc>
                <w:tcPr>
                  <w:tcW w:w="2144" w:type="dxa"/>
                </w:tcPr>
                <w:p w14:paraId="22684C6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164735A1"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44E115C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4B57EA9B"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14:paraId="0068A1A6"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6CF0E68"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566CB3D1"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490E0624"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3A0E6CB2"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54276860"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233B39E3"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32286E97"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79CB893"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06DC1CB2"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454588C5"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5B8588E"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72618C0F"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2346FF2E" w14:textId="77777777" w:rsidR="004165B1" w:rsidRPr="0074115F" w:rsidRDefault="004165B1" w:rsidP="00595B37">
            <w:pPr>
              <w:spacing w:before="120" w:after="120"/>
              <w:rPr>
                <w:rFonts w:ascii="Book Antiqua" w:hAnsi="Book Antiqua" w:cstheme="minorHAnsi"/>
                <w:sz w:val="22"/>
                <w:szCs w:val="22"/>
              </w:rPr>
            </w:pPr>
          </w:p>
        </w:tc>
      </w:tr>
    </w:tbl>
    <w:p w14:paraId="522DDBEF" w14:textId="51285427" w:rsidR="0074115F" w:rsidRDefault="0074115F" w:rsidP="00E06E6F">
      <w:pPr>
        <w:rPr>
          <w:rFonts w:ascii="Book Antiqua" w:hAnsi="Book Antiqua" w:cstheme="minorHAnsi"/>
          <w:sz w:val="22"/>
          <w:szCs w:val="22"/>
        </w:rPr>
      </w:pPr>
    </w:p>
    <w:p w14:paraId="13313B08" w14:textId="77777777" w:rsidR="00204784" w:rsidRPr="00DA2864" w:rsidRDefault="00204784" w:rsidP="00E06E6F">
      <w:pPr>
        <w:rPr>
          <w:rFonts w:ascii="Book Antiqua" w:hAnsi="Book Antiqua" w:cstheme="minorHAnsi"/>
          <w:sz w:val="22"/>
          <w:szCs w:val="22"/>
        </w:rPr>
      </w:pPr>
    </w:p>
    <w:p w14:paraId="2FC155B5" w14:textId="0E39206C"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2701DECA" w14:textId="77777777" w:rsidR="0074115F" w:rsidRPr="00492583" w:rsidRDefault="0074115F" w:rsidP="0074115F">
      <w:pPr>
        <w:rPr>
          <w:rFonts w:ascii="Book Antiqua" w:eastAsia="Times New Roman" w:hAnsi="Book Antiqua" w:cstheme="minorHAnsi"/>
          <w:lang w:eastAsia="zh-CN"/>
        </w:rPr>
      </w:pPr>
    </w:p>
    <w:p w14:paraId="0DCCC3A7" w14:textId="77777777" w:rsidR="0074115F" w:rsidRPr="00492583" w:rsidRDefault="0074115F" w:rsidP="0074115F">
      <w:pPr>
        <w:shd w:val="clear" w:color="auto" w:fill="F79646"/>
        <w:spacing w:after="40"/>
        <w:jc w:val="center"/>
        <w:rPr>
          <w:rFonts w:ascii="Book Antiqua" w:hAnsi="Book Antiqua" w:cstheme="minorHAnsi"/>
          <w:b/>
          <w:caps/>
        </w:rPr>
      </w:pPr>
    </w:p>
    <w:p w14:paraId="037A9019"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0FF6CBED" w14:textId="77777777" w:rsidR="0074115F" w:rsidRPr="00492583" w:rsidRDefault="0074115F" w:rsidP="0074115F">
      <w:pPr>
        <w:shd w:val="clear" w:color="auto" w:fill="F79646"/>
        <w:jc w:val="center"/>
        <w:rPr>
          <w:rFonts w:ascii="Book Antiqua" w:hAnsi="Book Antiqua" w:cstheme="minorHAnsi"/>
          <w:b/>
          <w:caps/>
        </w:rPr>
      </w:pPr>
    </w:p>
    <w:p w14:paraId="09FA0975" w14:textId="77777777" w:rsidR="0074115F" w:rsidRPr="00492583" w:rsidRDefault="0074115F" w:rsidP="0074115F">
      <w:pPr>
        <w:jc w:val="center"/>
        <w:rPr>
          <w:rFonts w:ascii="Book Antiqua" w:hAnsi="Book Antiqua" w:cstheme="minorHAnsi"/>
        </w:rPr>
      </w:pPr>
    </w:p>
    <w:p w14:paraId="5849967C" w14:textId="231C7F59"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630BFF00" w14:textId="06C319EC"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E25C3A" w:rsidRPr="00E25C3A">
        <w:rPr>
          <w:rFonts w:ascii="Book Antiqua" w:hAnsi="Book Antiqua" w:cstheme="minorHAnsi"/>
          <w:b/>
          <w:bCs/>
          <w:sz w:val="22"/>
          <w:szCs w:val="22"/>
        </w:rPr>
        <w:t>Silnice III/31218 Klášterec nad Orlicí</w:t>
      </w:r>
      <w:r w:rsidR="00E728F0">
        <w:rPr>
          <w:rFonts w:ascii="Book Antiqua" w:hAnsi="Book Antiqua" w:cstheme="minorHAnsi"/>
          <w:b/>
          <w:bCs/>
          <w:noProof/>
          <w:sz w:val="22"/>
          <w:szCs w:val="22"/>
        </w:rPr>
        <w:t>“</w:t>
      </w:r>
    </w:p>
    <w:p w14:paraId="2EF9D792"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05814A43" w14:textId="77777777" w:rsidTr="00595B37">
        <w:tc>
          <w:tcPr>
            <w:tcW w:w="3119" w:type="dxa"/>
            <w:tcBorders>
              <w:left w:val="double" w:sz="4" w:space="0" w:color="auto"/>
              <w:right w:val="single" w:sz="4" w:space="0" w:color="auto"/>
            </w:tcBorders>
            <w:vAlign w:val="center"/>
          </w:tcPr>
          <w:p w14:paraId="0676FD17"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DD813EE"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B8952AF" w14:textId="77777777" w:rsidTr="00595B37">
        <w:tc>
          <w:tcPr>
            <w:tcW w:w="3119" w:type="dxa"/>
            <w:tcBorders>
              <w:left w:val="double" w:sz="4" w:space="0" w:color="auto"/>
              <w:right w:val="single" w:sz="4" w:space="0" w:color="auto"/>
            </w:tcBorders>
            <w:vAlign w:val="center"/>
          </w:tcPr>
          <w:p w14:paraId="4C0A93AD"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CD03B8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ECCE63"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464DFB7D"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38B5C23A"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EE6911" w:rsidRDefault="0074115F" w:rsidP="00595B37">
            <w:pPr>
              <w:spacing w:before="120" w:after="120"/>
              <w:rPr>
                <w:rFonts w:ascii="Book Antiqua" w:hAnsi="Book Antiqua" w:cstheme="minorHAnsi"/>
                <w:sz w:val="22"/>
                <w:szCs w:val="22"/>
              </w:rPr>
            </w:pPr>
          </w:p>
        </w:tc>
      </w:tr>
    </w:tbl>
    <w:p w14:paraId="7EA58A8E" w14:textId="5E4286A7" w:rsidR="0074115F" w:rsidRDefault="0074115F" w:rsidP="00E06E6F">
      <w:pPr>
        <w:rPr>
          <w:rFonts w:ascii="Book Antiqua" w:hAnsi="Book Antiqua" w:cstheme="minorHAnsi"/>
        </w:rPr>
      </w:pPr>
    </w:p>
    <w:p w14:paraId="3934A4D6" w14:textId="33A47C5C" w:rsidR="00EE6911" w:rsidRDefault="00EE6911" w:rsidP="00E06E6F">
      <w:pPr>
        <w:rPr>
          <w:rFonts w:ascii="Book Antiqua" w:hAnsi="Book Antiqua" w:cstheme="minorHAnsi"/>
        </w:rPr>
      </w:pPr>
    </w:p>
    <w:p w14:paraId="7E487D99" w14:textId="1D615708" w:rsidR="00EE6911" w:rsidRDefault="00EE6911" w:rsidP="00E06E6F">
      <w:pPr>
        <w:rPr>
          <w:rFonts w:ascii="Book Antiqua" w:hAnsi="Book Antiqua" w:cstheme="minorHAnsi"/>
        </w:rPr>
      </w:pPr>
    </w:p>
    <w:p w14:paraId="3A549CA8" w14:textId="5B0AAF33" w:rsidR="008A58D7" w:rsidRDefault="008A58D7" w:rsidP="00E06E6F">
      <w:pPr>
        <w:rPr>
          <w:rFonts w:ascii="Book Antiqua" w:hAnsi="Book Antiqua" w:cstheme="minorHAnsi"/>
        </w:rPr>
      </w:pPr>
    </w:p>
    <w:p w14:paraId="43F00D05" w14:textId="6B305C52" w:rsidR="008A58D7" w:rsidRDefault="008A58D7" w:rsidP="00E06E6F">
      <w:pPr>
        <w:rPr>
          <w:rFonts w:ascii="Book Antiqua" w:hAnsi="Book Antiqua" w:cstheme="minorHAnsi"/>
        </w:rPr>
      </w:pPr>
    </w:p>
    <w:p w14:paraId="39529805" w14:textId="77777777" w:rsidR="008A58D7" w:rsidRDefault="008A58D7" w:rsidP="00E06E6F">
      <w:pPr>
        <w:rPr>
          <w:rFonts w:ascii="Book Antiqua" w:hAnsi="Book Antiqua" w:cstheme="minorHAnsi"/>
        </w:rPr>
      </w:pPr>
    </w:p>
    <w:p w14:paraId="43930830" w14:textId="76644982"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7AADEA5B" w14:textId="77777777" w:rsidR="00EE6911" w:rsidRPr="00492583" w:rsidRDefault="00EE6911" w:rsidP="00EE6911">
      <w:pPr>
        <w:rPr>
          <w:rFonts w:ascii="Book Antiqua" w:eastAsia="Times New Roman" w:hAnsi="Book Antiqua" w:cstheme="minorHAnsi"/>
          <w:lang w:eastAsia="zh-CN"/>
        </w:rPr>
      </w:pPr>
    </w:p>
    <w:p w14:paraId="7D04ABDA" w14:textId="77777777" w:rsidR="00EE6911" w:rsidRPr="00492583" w:rsidRDefault="00EE6911" w:rsidP="00EE6911">
      <w:pPr>
        <w:shd w:val="clear" w:color="auto" w:fill="F79646"/>
        <w:spacing w:after="40"/>
        <w:jc w:val="center"/>
        <w:rPr>
          <w:rFonts w:ascii="Book Antiqua" w:hAnsi="Book Antiqua" w:cstheme="minorHAnsi"/>
          <w:b/>
          <w:caps/>
        </w:rPr>
      </w:pPr>
    </w:p>
    <w:p w14:paraId="57EF3959"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7B214F79" w14:textId="3516D3E5"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3741C1B5" w14:textId="47F2DB88"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70B10BCD" w14:textId="77777777" w:rsidR="00EE6911" w:rsidRPr="00492583" w:rsidRDefault="00EE6911" w:rsidP="00EE6911">
      <w:pPr>
        <w:shd w:val="clear" w:color="auto" w:fill="F79646"/>
        <w:jc w:val="center"/>
        <w:rPr>
          <w:rFonts w:ascii="Book Antiqua" w:hAnsi="Book Antiqua" w:cstheme="minorHAnsi"/>
          <w:b/>
          <w:caps/>
        </w:rPr>
      </w:pPr>
    </w:p>
    <w:p w14:paraId="531EA983" w14:textId="77777777" w:rsidR="00EE6911" w:rsidRPr="00492583" w:rsidRDefault="00EE6911" w:rsidP="00EE6911">
      <w:pPr>
        <w:jc w:val="center"/>
        <w:rPr>
          <w:rFonts w:ascii="Book Antiqua" w:hAnsi="Book Antiqua" w:cstheme="minorHAnsi"/>
        </w:rPr>
      </w:pPr>
    </w:p>
    <w:p w14:paraId="5A59F21C" w14:textId="10235F48"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65AB93EF" w14:textId="1C64666C"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E25C3A" w:rsidRPr="00E25C3A">
        <w:rPr>
          <w:rFonts w:ascii="Book Antiqua" w:hAnsi="Book Antiqua" w:cstheme="minorHAnsi"/>
          <w:b/>
          <w:bCs/>
          <w:sz w:val="22"/>
          <w:szCs w:val="22"/>
        </w:rPr>
        <w:t>Silnice III/31218 Klášterec nad Orlicí</w:t>
      </w:r>
      <w:r w:rsidRPr="00931B84">
        <w:rPr>
          <w:rFonts w:ascii="Book Antiqua" w:eastAsia="Times New Roman" w:hAnsi="Book Antiqua" w:cstheme="minorHAnsi"/>
          <w:b/>
          <w:sz w:val="22"/>
          <w:szCs w:val="22"/>
        </w:rPr>
        <w:t>“</w:t>
      </w:r>
    </w:p>
    <w:p w14:paraId="2FCA11EE"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2057DF0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4E7D210"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10B2371A" w14:textId="6D3BE6F3"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FF8A17C"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01014C29" w14:textId="77777777" w:rsidTr="00595B37">
        <w:tc>
          <w:tcPr>
            <w:tcW w:w="3119" w:type="dxa"/>
            <w:tcBorders>
              <w:left w:val="double" w:sz="4" w:space="0" w:color="auto"/>
              <w:right w:val="single" w:sz="4" w:space="0" w:color="auto"/>
            </w:tcBorders>
            <w:vAlign w:val="center"/>
          </w:tcPr>
          <w:p w14:paraId="6612CB61"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A1133E8"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30F725A" w14:textId="77777777" w:rsidTr="00595B37">
        <w:tc>
          <w:tcPr>
            <w:tcW w:w="3119" w:type="dxa"/>
            <w:tcBorders>
              <w:left w:val="double" w:sz="4" w:space="0" w:color="auto"/>
              <w:right w:val="single" w:sz="4" w:space="0" w:color="auto"/>
            </w:tcBorders>
            <w:vAlign w:val="center"/>
          </w:tcPr>
          <w:p w14:paraId="29D3848E"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2911640"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416BF2E"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5BC524B" w14:textId="458782EE"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E25C3A" w:rsidRPr="00E25C3A">
              <w:rPr>
                <w:rFonts w:ascii="Book Antiqua" w:hAnsi="Book Antiqua" w:cstheme="minorHAnsi"/>
                <w:sz w:val="22"/>
                <w:szCs w:val="22"/>
              </w:rPr>
              <w:t>Silnice III/31218 Klášterec nad Orlicí</w:t>
            </w:r>
            <w:r w:rsidR="00602059" w:rsidRPr="00931B84">
              <w:rPr>
                <w:rFonts w:ascii="Book Antiqua" w:hAnsi="Book Antiqua" w:cstheme="minorHAnsi"/>
                <w:bCs/>
                <w:noProof/>
                <w:sz w:val="22"/>
                <w:szCs w:val="22"/>
              </w:rPr>
              <w:t>“</w:t>
            </w:r>
          </w:p>
          <w:p w14:paraId="02A2A168" w14:textId="696E77F2"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6BDCFA4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294BE5" w14:textId="77777777" w:rsidR="002D7CE5" w:rsidRDefault="002D7CE5" w:rsidP="00F50950">
            <w:pPr>
              <w:jc w:val="both"/>
              <w:rPr>
                <w:rFonts w:ascii="Book Antiqua" w:hAnsi="Book Antiqua"/>
                <w:sz w:val="22"/>
                <w:szCs w:val="22"/>
              </w:rPr>
            </w:pPr>
          </w:p>
          <w:p w14:paraId="60378854" w14:textId="6E86453A"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F31FDA8"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5606C49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77A9DDC" w14:textId="0B226EBD"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01B41D65" w14:textId="77777777" w:rsidTr="00595B37">
        <w:tc>
          <w:tcPr>
            <w:tcW w:w="3119" w:type="dxa"/>
            <w:tcBorders>
              <w:top w:val="double" w:sz="4" w:space="0" w:color="auto"/>
              <w:left w:val="double" w:sz="4" w:space="0" w:color="auto"/>
              <w:bottom w:val="single" w:sz="4" w:space="0" w:color="auto"/>
              <w:right w:val="single" w:sz="4" w:space="0" w:color="auto"/>
            </w:tcBorders>
          </w:tcPr>
          <w:p w14:paraId="5CB062CA"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CAD757" w14:textId="77777777" w:rsidR="00F50950" w:rsidRPr="00EE6911" w:rsidRDefault="00F50950" w:rsidP="00595B37">
            <w:pPr>
              <w:spacing w:before="120" w:after="120"/>
              <w:rPr>
                <w:rFonts w:ascii="Book Antiqua" w:hAnsi="Book Antiqua" w:cstheme="minorHAnsi"/>
                <w:b/>
                <w:sz w:val="22"/>
                <w:szCs w:val="22"/>
              </w:rPr>
            </w:pPr>
          </w:p>
        </w:tc>
      </w:tr>
      <w:tr w:rsidR="00F50950" w:rsidRPr="00EE6911" w14:paraId="5F8DBEA5" w14:textId="77777777" w:rsidTr="00595B37">
        <w:tc>
          <w:tcPr>
            <w:tcW w:w="3119" w:type="dxa"/>
            <w:tcBorders>
              <w:top w:val="single" w:sz="4" w:space="0" w:color="auto"/>
              <w:left w:val="double" w:sz="4" w:space="0" w:color="auto"/>
              <w:bottom w:val="single" w:sz="4" w:space="0" w:color="auto"/>
              <w:right w:val="single" w:sz="4" w:space="0" w:color="auto"/>
            </w:tcBorders>
          </w:tcPr>
          <w:p w14:paraId="75D857AC"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7A8533B"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26A7FFA0" w14:textId="77777777" w:rsidTr="00595B37">
        <w:tc>
          <w:tcPr>
            <w:tcW w:w="3119" w:type="dxa"/>
            <w:tcBorders>
              <w:top w:val="single" w:sz="4" w:space="0" w:color="auto"/>
              <w:left w:val="double" w:sz="4" w:space="0" w:color="auto"/>
              <w:bottom w:val="single" w:sz="4" w:space="0" w:color="auto"/>
              <w:right w:val="single" w:sz="4" w:space="0" w:color="auto"/>
            </w:tcBorders>
          </w:tcPr>
          <w:p w14:paraId="5BD7B354"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D079339"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5398260A"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60651CD"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7CF38D" w14:textId="77777777" w:rsidR="00F50950" w:rsidRPr="00EE6911" w:rsidRDefault="00F50950" w:rsidP="00595B37">
            <w:pPr>
              <w:spacing w:before="120" w:after="120"/>
              <w:rPr>
                <w:rFonts w:ascii="Book Antiqua" w:hAnsi="Book Antiqua" w:cstheme="minorHAnsi"/>
                <w:sz w:val="22"/>
                <w:szCs w:val="22"/>
              </w:rPr>
            </w:pPr>
          </w:p>
        </w:tc>
      </w:tr>
    </w:tbl>
    <w:p w14:paraId="5A899B95" w14:textId="77777777" w:rsidR="00F50950" w:rsidRDefault="00F50950" w:rsidP="00F50950">
      <w:pPr>
        <w:jc w:val="both"/>
      </w:pPr>
    </w:p>
    <w:p w14:paraId="13FD96AE" w14:textId="42FEF4A5" w:rsidR="00DA2864" w:rsidRDefault="00DA2864" w:rsidP="00E06E6F"/>
    <w:p w14:paraId="49FC2952" w14:textId="422349FA" w:rsidR="00B07C2B" w:rsidRDefault="00B07C2B" w:rsidP="00E06E6F"/>
    <w:p w14:paraId="5ED9C0E7" w14:textId="309ED6C0" w:rsidR="00931B84" w:rsidRDefault="00931B84" w:rsidP="00E06E6F"/>
    <w:p w14:paraId="58A162E8" w14:textId="425C5258" w:rsidR="008A58D7" w:rsidRDefault="008A58D7" w:rsidP="00E06E6F"/>
    <w:p w14:paraId="6ACFE1AB" w14:textId="441145F2" w:rsidR="008A58D7" w:rsidRDefault="008A58D7" w:rsidP="00E06E6F"/>
    <w:p w14:paraId="65B5333F" w14:textId="28DE13C8" w:rsidR="008A58D7" w:rsidRDefault="008A58D7" w:rsidP="00E06E6F"/>
    <w:p w14:paraId="6AA9A111" w14:textId="0894F8F9" w:rsidR="008A58D7" w:rsidRDefault="008A58D7" w:rsidP="00E06E6F"/>
    <w:p w14:paraId="58E168AB" w14:textId="3E750635"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5A794269" w14:textId="77777777" w:rsidR="00DA2864" w:rsidRPr="00492583" w:rsidRDefault="00DA2864" w:rsidP="00DA2864">
      <w:pPr>
        <w:shd w:val="clear" w:color="auto" w:fill="F79646"/>
        <w:spacing w:after="40"/>
        <w:jc w:val="center"/>
        <w:rPr>
          <w:rFonts w:ascii="Book Antiqua" w:hAnsi="Book Antiqua" w:cstheme="minorHAnsi"/>
          <w:b/>
          <w:caps/>
        </w:rPr>
      </w:pPr>
    </w:p>
    <w:p w14:paraId="78F58B43" w14:textId="559BADC2"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EEC705D"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2DC5FBE0" w14:textId="77777777" w:rsidR="00403CCB" w:rsidRDefault="00403CCB" w:rsidP="00E06E6F">
      <w:pPr>
        <w:rPr>
          <w:rFonts w:ascii="Book Antiqua" w:hAnsi="Book Antiqua" w:cstheme="minorHAnsi"/>
          <w:sz w:val="22"/>
          <w:szCs w:val="22"/>
        </w:rPr>
      </w:pPr>
    </w:p>
    <w:p w14:paraId="574F24DE" w14:textId="68E4AAF1"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A120CA">
        <w:rPr>
          <w:rFonts w:ascii="Book Antiqua" w:hAnsi="Book Antiqua" w:cstheme="minorHAnsi"/>
          <w:sz w:val="22"/>
          <w:szCs w:val="22"/>
        </w:rPr>
        <w:t>Veřejné z</w:t>
      </w:r>
      <w:r w:rsidR="00E25AE1">
        <w:rPr>
          <w:rFonts w:ascii="Book Antiqua" w:hAnsi="Book Antiqua" w:cstheme="minorHAnsi"/>
          <w:sz w:val="22"/>
          <w:szCs w:val="22"/>
        </w:rPr>
        <w:t>akázky</w:t>
      </w:r>
      <w:r w:rsidR="00B4128F" w:rsidRPr="00595B37">
        <w:rPr>
          <w:rFonts w:ascii="Book Antiqua" w:hAnsi="Book Antiqua" w:cstheme="minorHAnsi"/>
          <w:sz w:val="22"/>
          <w:szCs w:val="22"/>
        </w:rPr>
        <w:t xml:space="preserve"> </w:t>
      </w:r>
      <w:r w:rsidR="00C067A8" w:rsidRPr="00595B37">
        <w:rPr>
          <w:rFonts w:ascii="Book Antiqua" w:hAnsi="Book Antiqua" w:cstheme="minorHAnsi"/>
          <w:sz w:val="22"/>
          <w:szCs w:val="22"/>
        </w:rPr>
        <w:t xml:space="preserve">tvoří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g.b) </w:t>
      </w:r>
      <w:r w:rsidR="001B2FD2" w:rsidRPr="00595B37">
        <w:rPr>
          <w:rFonts w:ascii="Book Antiqua" w:hAnsi="Book Antiqua" w:cstheme="minorHAnsi"/>
          <w:sz w:val="22"/>
          <w:szCs w:val="22"/>
        </w:rPr>
        <w:t>Soupis prací</w:t>
      </w:r>
      <w:r w:rsidR="0036419D" w:rsidRPr="00595B37">
        <w:rPr>
          <w:rFonts w:ascii="Book Antiqua" w:hAnsi="Book Antiqua" w:cstheme="minorHAnsi"/>
          <w:sz w:val="22"/>
          <w:szCs w:val="22"/>
        </w:rPr>
        <w:t>“.</w:t>
      </w:r>
    </w:p>
    <w:p w14:paraId="1CEC0740" w14:textId="77777777" w:rsidR="00C02F3B" w:rsidRDefault="00C02F3B" w:rsidP="00A94B5D">
      <w:pPr>
        <w:jc w:val="both"/>
        <w:rPr>
          <w:rFonts w:ascii="Book Antiqua" w:hAnsi="Book Antiqua" w:cstheme="minorHAnsi"/>
          <w:sz w:val="22"/>
          <w:szCs w:val="22"/>
        </w:rPr>
      </w:pPr>
    </w:p>
    <w:p w14:paraId="7077F537" w14:textId="75F9EE3D" w:rsidR="00C02F3B"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V případě, že bude v souhrnném rozpočtu kompletová položka odkazující na soubor s rozpadem ceny, předloží dodavatelé oceněný i tento rozpad, a to ve formátu odpovídajícím formátu původního souboru.</w:t>
      </w:r>
    </w:p>
    <w:p w14:paraId="09931CD8" w14:textId="77777777" w:rsidR="00404FA5" w:rsidRDefault="00404FA5" w:rsidP="00A94B5D">
      <w:pPr>
        <w:jc w:val="both"/>
        <w:rPr>
          <w:rFonts w:ascii="Book Antiqua" w:hAnsi="Book Antiqua" w:cstheme="minorHAnsi"/>
          <w:sz w:val="22"/>
          <w:szCs w:val="22"/>
        </w:rPr>
      </w:pPr>
    </w:p>
    <w:p w14:paraId="13079D41" w14:textId="2B9986A9" w:rsidR="0089210B" w:rsidRPr="0089210B" w:rsidRDefault="0089210B" w:rsidP="00404FA5">
      <w:pPr>
        <w:jc w:val="both"/>
        <w:rPr>
          <w:rFonts w:ascii="Book Antiqua" w:hAnsi="Book Antiqua" w:cstheme="minorHAnsi"/>
          <w:b/>
          <w:bCs/>
          <w:sz w:val="22"/>
          <w:szCs w:val="22"/>
        </w:rPr>
      </w:pPr>
    </w:p>
    <w:p w14:paraId="4C547A52" w14:textId="77777777" w:rsidR="00404FA5" w:rsidRPr="00B71959" w:rsidRDefault="00404FA5" w:rsidP="00A94B5D">
      <w:pPr>
        <w:jc w:val="both"/>
        <w:rPr>
          <w:rFonts w:ascii="Book Antiqua" w:hAnsi="Book Antiqua" w:cstheme="minorHAnsi"/>
          <w:sz w:val="22"/>
          <w:szCs w:val="22"/>
        </w:rPr>
      </w:pPr>
    </w:p>
    <w:sectPr w:rsidR="00404FA5" w:rsidRPr="00B71959"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B88F3E" w14:textId="77777777" w:rsidR="00B849B3" w:rsidRDefault="00B849B3">
      <w:r>
        <w:separator/>
      </w:r>
    </w:p>
  </w:endnote>
  <w:endnote w:type="continuationSeparator" w:id="0">
    <w:p w14:paraId="6BCA44F9" w14:textId="77777777" w:rsidR="00B849B3" w:rsidRDefault="00B849B3">
      <w:r>
        <w:continuationSeparator/>
      </w:r>
    </w:p>
  </w:endnote>
  <w:endnote w:type="continuationNotice" w:id="1">
    <w:p w14:paraId="25C3BF8E" w14:textId="77777777" w:rsidR="00B849B3" w:rsidRDefault="00B849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D01937" w14:textId="77777777" w:rsidR="00B849B3" w:rsidRDefault="00B849B3">
      <w:r>
        <w:separator/>
      </w:r>
    </w:p>
  </w:footnote>
  <w:footnote w:type="continuationSeparator" w:id="0">
    <w:p w14:paraId="1E862F17" w14:textId="77777777" w:rsidR="00B849B3" w:rsidRDefault="00B849B3">
      <w:r>
        <w:continuationSeparator/>
      </w:r>
    </w:p>
  </w:footnote>
  <w:footnote w:type="continuationNotice" w:id="1">
    <w:p w14:paraId="6F708B38" w14:textId="77777777" w:rsidR="00B849B3" w:rsidRDefault="00B849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6BBA2" w14:textId="11D0182B"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37A00" w14:textId="5A25A34F" w:rsidR="008A58D7" w:rsidRDefault="008A58D7" w:rsidP="008A58D7">
    <w:pPr>
      <w:pStyle w:val="Zhlav"/>
      <w:pBdr>
        <w:bottom w:val="single" w:sz="6" w:space="1" w:color="auto"/>
      </w:pBdr>
      <w:jc w:val="right"/>
    </w:pPr>
    <w:r>
      <w:tab/>
    </w:r>
    <w:r>
      <w:rPr>
        <w:noProof/>
      </w:rPr>
      <w:t xml:space="preserve">                                                    </w:t>
    </w:r>
    <w:r>
      <w:rPr>
        <w:noProof/>
      </w:rPr>
      <w:drawing>
        <wp:inline distT="0" distB="0" distL="0" distR="0" wp14:anchorId="1D274F8A" wp14:editId="08232A7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955F9F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4"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6"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8"/>
  </w:num>
  <w:num w:numId="6" w16cid:durableId="808325614">
    <w:abstractNumId w:val="13"/>
  </w:num>
  <w:num w:numId="7" w16cid:durableId="461702004">
    <w:abstractNumId w:val="9"/>
  </w:num>
  <w:num w:numId="8" w16cid:durableId="201747495">
    <w:abstractNumId w:val="5"/>
  </w:num>
  <w:num w:numId="9" w16cid:durableId="250741321">
    <w:abstractNumId w:val="16"/>
  </w:num>
  <w:num w:numId="10" w16cid:durableId="1213688542">
    <w:abstractNumId w:val="7"/>
  </w:num>
  <w:num w:numId="11" w16cid:durableId="2043700817">
    <w:abstractNumId w:val="15"/>
  </w:num>
  <w:num w:numId="12" w16cid:durableId="1682121582">
    <w:abstractNumId w:val="4"/>
  </w:num>
  <w:num w:numId="13" w16cid:durableId="1235973958">
    <w:abstractNumId w:val="11"/>
  </w:num>
  <w:num w:numId="14" w16cid:durableId="330565423">
    <w:abstractNumId w:val="12"/>
  </w:num>
  <w:num w:numId="15" w16cid:durableId="1226256080">
    <w:abstractNumId w:val="14"/>
  </w:num>
  <w:num w:numId="16" w16cid:durableId="2128575963">
    <w:abstractNumId w:val="6"/>
  </w:num>
  <w:num w:numId="17" w16cid:durableId="1948926690">
    <w:abstractNumId w:val="17"/>
  </w:num>
  <w:num w:numId="18" w16cid:durableId="10892760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7F01"/>
    <w:rsid w:val="00014950"/>
    <w:rsid w:val="000353F6"/>
    <w:rsid w:val="00035496"/>
    <w:rsid w:val="00036CD9"/>
    <w:rsid w:val="000371F0"/>
    <w:rsid w:val="00041F23"/>
    <w:rsid w:val="00044136"/>
    <w:rsid w:val="00050339"/>
    <w:rsid w:val="000567A8"/>
    <w:rsid w:val="0007452E"/>
    <w:rsid w:val="00074991"/>
    <w:rsid w:val="0009502E"/>
    <w:rsid w:val="000B5FC8"/>
    <w:rsid w:val="000D5BF1"/>
    <w:rsid w:val="000D7AB0"/>
    <w:rsid w:val="000E6B38"/>
    <w:rsid w:val="000E6FEC"/>
    <w:rsid w:val="000F6098"/>
    <w:rsid w:val="0010074D"/>
    <w:rsid w:val="0010088E"/>
    <w:rsid w:val="00106035"/>
    <w:rsid w:val="001105DA"/>
    <w:rsid w:val="00110961"/>
    <w:rsid w:val="001303C7"/>
    <w:rsid w:val="0013721E"/>
    <w:rsid w:val="001562C5"/>
    <w:rsid w:val="001574D4"/>
    <w:rsid w:val="00175026"/>
    <w:rsid w:val="00177DAE"/>
    <w:rsid w:val="001823DD"/>
    <w:rsid w:val="001A3C86"/>
    <w:rsid w:val="001B065B"/>
    <w:rsid w:val="001B2FD2"/>
    <w:rsid w:val="001D4C23"/>
    <w:rsid w:val="001E5418"/>
    <w:rsid w:val="00201174"/>
    <w:rsid w:val="00204784"/>
    <w:rsid w:val="00205767"/>
    <w:rsid w:val="00227D8E"/>
    <w:rsid w:val="00234F67"/>
    <w:rsid w:val="002405A7"/>
    <w:rsid w:val="00243145"/>
    <w:rsid w:val="002513D3"/>
    <w:rsid w:val="00257A2F"/>
    <w:rsid w:val="00271F40"/>
    <w:rsid w:val="00280DF8"/>
    <w:rsid w:val="002824CE"/>
    <w:rsid w:val="00284B45"/>
    <w:rsid w:val="002A06C1"/>
    <w:rsid w:val="002A086B"/>
    <w:rsid w:val="002A42CF"/>
    <w:rsid w:val="002C1281"/>
    <w:rsid w:val="002C7CB9"/>
    <w:rsid w:val="002D6627"/>
    <w:rsid w:val="002D7CE5"/>
    <w:rsid w:val="002E1AF7"/>
    <w:rsid w:val="00300BEB"/>
    <w:rsid w:val="00316992"/>
    <w:rsid w:val="00325E0C"/>
    <w:rsid w:val="00330A45"/>
    <w:rsid w:val="00330E4C"/>
    <w:rsid w:val="003336A0"/>
    <w:rsid w:val="00341C49"/>
    <w:rsid w:val="0036419D"/>
    <w:rsid w:val="0038044C"/>
    <w:rsid w:val="00393F05"/>
    <w:rsid w:val="003963CA"/>
    <w:rsid w:val="003A2762"/>
    <w:rsid w:val="003A740D"/>
    <w:rsid w:val="003A7C7B"/>
    <w:rsid w:val="003B45D1"/>
    <w:rsid w:val="003C41BE"/>
    <w:rsid w:val="003C67CE"/>
    <w:rsid w:val="003D134F"/>
    <w:rsid w:val="003E5691"/>
    <w:rsid w:val="003E5EBF"/>
    <w:rsid w:val="003F79EF"/>
    <w:rsid w:val="00403CCB"/>
    <w:rsid w:val="00404FA5"/>
    <w:rsid w:val="00405776"/>
    <w:rsid w:val="004079AE"/>
    <w:rsid w:val="004165B1"/>
    <w:rsid w:val="00426D3E"/>
    <w:rsid w:val="00435952"/>
    <w:rsid w:val="00435D03"/>
    <w:rsid w:val="0043648D"/>
    <w:rsid w:val="00447BFA"/>
    <w:rsid w:val="00447D0B"/>
    <w:rsid w:val="004649B5"/>
    <w:rsid w:val="00475ECD"/>
    <w:rsid w:val="004803D1"/>
    <w:rsid w:val="00485B87"/>
    <w:rsid w:val="004914C4"/>
    <w:rsid w:val="00492583"/>
    <w:rsid w:val="00492BF1"/>
    <w:rsid w:val="00494CF3"/>
    <w:rsid w:val="004B33AE"/>
    <w:rsid w:val="004B394A"/>
    <w:rsid w:val="004B5EB9"/>
    <w:rsid w:val="004C4C94"/>
    <w:rsid w:val="004C6044"/>
    <w:rsid w:val="004D384A"/>
    <w:rsid w:val="004E0A48"/>
    <w:rsid w:val="004E737D"/>
    <w:rsid w:val="004F46F7"/>
    <w:rsid w:val="004F4942"/>
    <w:rsid w:val="00500098"/>
    <w:rsid w:val="00512A71"/>
    <w:rsid w:val="005444C4"/>
    <w:rsid w:val="00553928"/>
    <w:rsid w:val="00553EF5"/>
    <w:rsid w:val="00555AB1"/>
    <w:rsid w:val="00563A6A"/>
    <w:rsid w:val="00583EFC"/>
    <w:rsid w:val="00585354"/>
    <w:rsid w:val="00595B37"/>
    <w:rsid w:val="005B1942"/>
    <w:rsid w:val="005C745E"/>
    <w:rsid w:val="005E0EF1"/>
    <w:rsid w:val="005E3F8F"/>
    <w:rsid w:val="005E6FC2"/>
    <w:rsid w:val="00602059"/>
    <w:rsid w:val="0060414C"/>
    <w:rsid w:val="00605087"/>
    <w:rsid w:val="00605740"/>
    <w:rsid w:val="00607792"/>
    <w:rsid w:val="00611E46"/>
    <w:rsid w:val="00616371"/>
    <w:rsid w:val="0061735F"/>
    <w:rsid w:val="00623C08"/>
    <w:rsid w:val="00635770"/>
    <w:rsid w:val="00650AC9"/>
    <w:rsid w:val="006510F8"/>
    <w:rsid w:val="00653D34"/>
    <w:rsid w:val="00654618"/>
    <w:rsid w:val="00655378"/>
    <w:rsid w:val="00667F8C"/>
    <w:rsid w:val="00680AF6"/>
    <w:rsid w:val="00681503"/>
    <w:rsid w:val="00683594"/>
    <w:rsid w:val="00692BFD"/>
    <w:rsid w:val="00695DF5"/>
    <w:rsid w:val="006A1BEA"/>
    <w:rsid w:val="006A665B"/>
    <w:rsid w:val="006B2622"/>
    <w:rsid w:val="006D238C"/>
    <w:rsid w:val="006D3055"/>
    <w:rsid w:val="006E3465"/>
    <w:rsid w:val="006E7A6B"/>
    <w:rsid w:val="00703A66"/>
    <w:rsid w:val="00711450"/>
    <w:rsid w:val="00712151"/>
    <w:rsid w:val="007126CE"/>
    <w:rsid w:val="00731015"/>
    <w:rsid w:val="00736712"/>
    <w:rsid w:val="00737580"/>
    <w:rsid w:val="0074115F"/>
    <w:rsid w:val="0076749C"/>
    <w:rsid w:val="00771994"/>
    <w:rsid w:val="007729C8"/>
    <w:rsid w:val="00781237"/>
    <w:rsid w:val="00786DD4"/>
    <w:rsid w:val="007A5AFA"/>
    <w:rsid w:val="007B2717"/>
    <w:rsid w:val="007B4942"/>
    <w:rsid w:val="007C0E1B"/>
    <w:rsid w:val="007C75CA"/>
    <w:rsid w:val="007D0A1C"/>
    <w:rsid w:val="007D3F34"/>
    <w:rsid w:val="007D7BF7"/>
    <w:rsid w:val="007E5284"/>
    <w:rsid w:val="007E71EC"/>
    <w:rsid w:val="007F3CE1"/>
    <w:rsid w:val="008015CB"/>
    <w:rsid w:val="0080203C"/>
    <w:rsid w:val="00830780"/>
    <w:rsid w:val="008325B7"/>
    <w:rsid w:val="00836FA8"/>
    <w:rsid w:val="008371F9"/>
    <w:rsid w:val="00857AEF"/>
    <w:rsid w:val="00875C46"/>
    <w:rsid w:val="008833C3"/>
    <w:rsid w:val="0088448C"/>
    <w:rsid w:val="00891F11"/>
    <w:rsid w:val="0089210B"/>
    <w:rsid w:val="00893153"/>
    <w:rsid w:val="00894DA3"/>
    <w:rsid w:val="008A1175"/>
    <w:rsid w:val="008A58D7"/>
    <w:rsid w:val="008A6F15"/>
    <w:rsid w:val="008D4FC9"/>
    <w:rsid w:val="008E236A"/>
    <w:rsid w:val="008F5DBC"/>
    <w:rsid w:val="00900D88"/>
    <w:rsid w:val="009052A7"/>
    <w:rsid w:val="00905943"/>
    <w:rsid w:val="009138F1"/>
    <w:rsid w:val="00930097"/>
    <w:rsid w:val="00931B84"/>
    <w:rsid w:val="009548AA"/>
    <w:rsid w:val="0097216C"/>
    <w:rsid w:val="00975519"/>
    <w:rsid w:val="0097722F"/>
    <w:rsid w:val="00983030"/>
    <w:rsid w:val="009907F6"/>
    <w:rsid w:val="009B2CC1"/>
    <w:rsid w:val="009C509B"/>
    <w:rsid w:val="009C7A38"/>
    <w:rsid w:val="009C7FAD"/>
    <w:rsid w:val="009D098B"/>
    <w:rsid w:val="009E070D"/>
    <w:rsid w:val="00A120CA"/>
    <w:rsid w:val="00A16474"/>
    <w:rsid w:val="00A27AE7"/>
    <w:rsid w:val="00A375A2"/>
    <w:rsid w:val="00A43DB8"/>
    <w:rsid w:val="00A45089"/>
    <w:rsid w:val="00A74AF4"/>
    <w:rsid w:val="00A830B6"/>
    <w:rsid w:val="00A836AF"/>
    <w:rsid w:val="00A93E49"/>
    <w:rsid w:val="00A94900"/>
    <w:rsid w:val="00A94B5D"/>
    <w:rsid w:val="00AC1951"/>
    <w:rsid w:val="00AC2163"/>
    <w:rsid w:val="00AD0821"/>
    <w:rsid w:val="00AE316F"/>
    <w:rsid w:val="00AF7594"/>
    <w:rsid w:val="00B07C2B"/>
    <w:rsid w:val="00B12830"/>
    <w:rsid w:val="00B12C9B"/>
    <w:rsid w:val="00B17FD3"/>
    <w:rsid w:val="00B22FDA"/>
    <w:rsid w:val="00B3064F"/>
    <w:rsid w:val="00B3116F"/>
    <w:rsid w:val="00B3157F"/>
    <w:rsid w:val="00B40D16"/>
    <w:rsid w:val="00B4128F"/>
    <w:rsid w:val="00B511D5"/>
    <w:rsid w:val="00B71959"/>
    <w:rsid w:val="00B73B23"/>
    <w:rsid w:val="00B82090"/>
    <w:rsid w:val="00B849B3"/>
    <w:rsid w:val="00B86000"/>
    <w:rsid w:val="00BA79F5"/>
    <w:rsid w:val="00BB2BDA"/>
    <w:rsid w:val="00BB3EC9"/>
    <w:rsid w:val="00BC6CBF"/>
    <w:rsid w:val="00BD01E0"/>
    <w:rsid w:val="00BD4BC5"/>
    <w:rsid w:val="00BD4D3F"/>
    <w:rsid w:val="00BE2F6C"/>
    <w:rsid w:val="00BE6A56"/>
    <w:rsid w:val="00BF0690"/>
    <w:rsid w:val="00BF2E3B"/>
    <w:rsid w:val="00C02301"/>
    <w:rsid w:val="00C02F3B"/>
    <w:rsid w:val="00C067A8"/>
    <w:rsid w:val="00C27B17"/>
    <w:rsid w:val="00C43451"/>
    <w:rsid w:val="00C46D29"/>
    <w:rsid w:val="00C51383"/>
    <w:rsid w:val="00C55D08"/>
    <w:rsid w:val="00C67C9E"/>
    <w:rsid w:val="00C70CC7"/>
    <w:rsid w:val="00C74C8A"/>
    <w:rsid w:val="00CA02F2"/>
    <w:rsid w:val="00CA0735"/>
    <w:rsid w:val="00CD67A4"/>
    <w:rsid w:val="00CF0FCF"/>
    <w:rsid w:val="00CF6982"/>
    <w:rsid w:val="00D05737"/>
    <w:rsid w:val="00D105F8"/>
    <w:rsid w:val="00D15AD3"/>
    <w:rsid w:val="00D15D71"/>
    <w:rsid w:val="00D17144"/>
    <w:rsid w:val="00D342B8"/>
    <w:rsid w:val="00D452A4"/>
    <w:rsid w:val="00D458E1"/>
    <w:rsid w:val="00D51440"/>
    <w:rsid w:val="00D54787"/>
    <w:rsid w:val="00D573FB"/>
    <w:rsid w:val="00D610CD"/>
    <w:rsid w:val="00D61B7A"/>
    <w:rsid w:val="00D776AD"/>
    <w:rsid w:val="00D86FB7"/>
    <w:rsid w:val="00D96F3B"/>
    <w:rsid w:val="00DA2864"/>
    <w:rsid w:val="00DB3084"/>
    <w:rsid w:val="00DB522F"/>
    <w:rsid w:val="00DC213D"/>
    <w:rsid w:val="00DC2469"/>
    <w:rsid w:val="00DD65FA"/>
    <w:rsid w:val="00DE0DBF"/>
    <w:rsid w:val="00DE0DC5"/>
    <w:rsid w:val="00DF190E"/>
    <w:rsid w:val="00E06E6F"/>
    <w:rsid w:val="00E25AE1"/>
    <w:rsid w:val="00E25C3A"/>
    <w:rsid w:val="00E26C96"/>
    <w:rsid w:val="00E33607"/>
    <w:rsid w:val="00E37FDA"/>
    <w:rsid w:val="00E6204F"/>
    <w:rsid w:val="00E62D29"/>
    <w:rsid w:val="00E654A6"/>
    <w:rsid w:val="00E66B5A"/>
    <w:rsid w:val="00E728F0"/>
    <w:rsid w:val="00E77693"/>
    <w:rsid w:val="00E81688"/>
    <w:rsid w:val="00E90A25"/>
    <w:rsid w:val="00EC22F9"/>
    <w:rsid w:val="00EC33B1"/>
    <w:rsid w:val="00EC50B3"/>
    <w:rsid w:val="00ED0D68"/>
    <w:rsid w:val="00ED2A63"/>
    <w:rsid w:val="00ED396A"/>
    <w:rsid w:val="00ED797C"/>
    <w:rsid w:val="00EE2AA9"/>
    <w:rsid w:val="00EE6911"/>
    <w:rsid w:val="00EE706D"/>
    <w:rsid w:val="00EF3536"/>
    <w:rsid w:val="00F10A1E"/>
    <w:rsid w:val="00F113D7"/>
    <w:rsid w:val="00F136FE"/>
    <w:rsid w:val="00F40E6A"/>
    <w:rsid w:val="00F4332C"/>
    <w:rsid w:val="00F45E1A"/>
    <w:rsid w:val="00F50950"/>
    <w:rsid w:val="00F53A2D"/>
    <w:rsid w:val="00F60E63"/>
    <w:rsid w:val="00F66A0D"/>
    <w:rsid w:val="00F73E89"/>
    <w:rsid w:val="00F752A8"/>
    <w:rsid w:val="00F87E90"/>
    <w:rsid w:val="00F926E4"/>
    <w:rsid w:val="00F94C87"/>
    <w:rsid w:val="00FA6E64"/>
    <w:rsid w:val="00FB03F7"/>
    <w:rsid w:val="00FB2568"/>
    <w:rsid w:val="00FB3692"/>
    <w:rsid w:val="00FB6969"/>
    <w:rsid w:val="00FD0939"/>
    <w:rsid w:val="00FD404B"/>
    <w:rsid w:val="00FD70E1"/>
    <w:rsid w:val="00FD7621"/>
    <w:rsid w:val="00FE19A4"/>
    <w:rsid w:val="00FE52FF"/>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34"/>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37" ma:contentTypeDescription="Vytvoří nový dokument" ma:contentTypeScope="" ma:versionID="e30fb6052897b79c411cb691696b5b28">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d0fdb62a181420376f781f54bde29d6e"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2.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3.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4.xml><?xml version="1.0" encoding="utf-8"?>
<ds:datastoreItem xmlns:ds="http://schemas.openxmlformats.org/officeDocument/2006/customXml" ds:itemID="{D9B55F17-5610-4F38-8641-9A65EDE787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15</Pages>
  <Words>3348</Words>
  <Characters>19758</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Lenka Žandová</cp:lastModifiedBy>
  <cp:revision>243</cp:revision>
  <dcterms:created xsi:type="dcterms:W3CDTF">2021-02-27T23:05:00Z</dcterms:created>
  <dcterms:modified xsi:type="dcterms:W3CDTF">2024-07-10T11:03:00Z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